
<file path=[Content_Types].xml><?xml version="1.0" encoding="utf-8"?>
<Types xmlns="http://schemas.openxmlformats.org/package/2006/content-types">
  <Default Extension="emf" ContentType="image/x-emf"/>
  <Default Extension="jfif"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C92" w:rsidRDefault="00371C92" w:rsidP="00371C92">
      <w:pPr>
        <w:pStyle w:val="AralkYok"/>
        <w:rPr>
          <w:rFonts w:ascii="TTKB Dik Temel Abece" w:hAnsi="TTKB Dik Temel Abece"/>
          <w:sz w:val="32"/>
          <w:szCs w:val="32"/>
        </w:rPr>
      </w:pPr>
    </w:p>
    <w:p w:rsidR="00371C92" w:rsidRDefault="00371C92" w:rsidP="00371C92">
      <w:pPr>
        <w:pStyle w:val="AralkYok"/>
        <w:rPr>
          <w:rFonts w:ascii="TTKB Dik Temel Abece" w:hAnsi="TTKB Dik Temel Abece"/>
          <w:sz w:val="32"/>
          <w:szCs w:val="32"/>
        </w:rPr>
      </w:pPr>
      <w:r>
        <w:rPr>
          <w:rFonts w:ascii="TTKB Dik Temel Abece" w:hAnsi="TTKB Dik Temel Abece"/>
          <w:noProof/>
          <w:sz w:val="32"/>
          <w:szCs w:val="32"/>
          <w:lang w:eastAsia="tr-TR"/>
        </w:rPr>
        <w:drawing>
          <wp:inline distT="0" distB="0" distL="0" distR="0">
            <wp:extent cx="5760720" cy="3837305"/>
            <wp:effectExtent l="19050" t="0" r="11430" b="10966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oon-couple-school-children-walking-road_43633-6060.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8373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371C92" w:rsidRDefault="00371C92" w:rsidP="00371C92">
      <w:pPr>
        <w:pStyle w:val="AralkYok"/>
        <w:jc w:val="center"/>
        <w:rPr>
          <w:rFonts w:ascii="TTKB Dik Temel Abece" w:hAnsi="TTKB Dik Temel Abece"/>
          <w:b/>
          <w:sz w:val="40"/>
          <w:szCs w:val="32"/>
        </w:rPr>
      </w:pPr>
    </w:p>
    <w:p w:rsidR="00371C92" w:rsidRDefault="00371C92" w:rsidP="00371C92">
      <w:pPr>
        <w:pStyle w:val="AralkYok"/>
        <w:jc w:val="center"/>
        <w:rPr>
          <w:rFonts w:ascii="TTKB Dik Temel Abece" w:hAnsi="TTKB Dik Temel Abece"/>
          <w:b/>
          <w:sz w:val="40"/>
          <w:szCs w:val="32"/>
        </w:rPr>
      </w:pPr>
    </w:p>
    <w:p w:rsidR="00371C92" w:rsidRPr="00371C92" w:rsidRDefault="00371C92" w:rsidP="00371C92">
      <w:pPr>
        <w:pStyle w:val="AralkYok"/>
        <w:jc w:val="center"/>
        <w:rPr>
          <w:rFonts w:ascii="TTKB Dik Temel Abece" w:hAnsi="TTKB Dik Temel Abece"/>
          <w:b/>
          <w:sz w:val="40"/>
          <w:szCs w:val="32"/>
        </w:rPr>
      </w:pPr>
      <w:r w:rsidRPr="00371C92">
        <w:rPr>
          <w:rFonts w:ascii="TTKB Dik Temel Abece" w:hAnsi="TTKB Dik Temel Abece"/>
          <w:b/>
          <w:sz w:val="40"/>
          <w:szCs w:val="32"/>
        </w:rPr>
        <w:t>İLKOKUL 1.SINIF OKULA UYUM</w:t>
      </w:r>
    </w:p>
    <w:p w:rsidR="00371C92" w:rsidRPr="00371C92" w:rsidRDefault="00371C92" w:rsidP="00371C92">
      <w:pPr>
        <w:pStyle w:val="AralkYok"/>
        <w:jc w:val="center"/>
        <w:rPr>
          <w:rFonts w:ascii="TTKB Dik Temel Abece" w:hAnsi="TTKB Dik Temel Abece"/>
          <w:b/>
          <w:sz w:val="96"/>
          <w:szCs w:val="32"/>
        </w:rPr>
      </w:pPr>
      <w:r w:rsidRPr="00371C92">
        <w:rPr>
          <w:rFonts w:ascii="TTKB Dik Temel Abece" w:hAnsi="TTKB Dik Temel Abece"/>
          <w:b/>
          <w:sz w:val="96"/>
          <w:szCs w:val="32"/>
        </w:rPr>
        <w:t xml:space="preserve">VELİ BİLGİLENDİRME </w:t>
      </w:r>
    </w:p>
    <w:p w:rsidR="00371C92" w:rsidRPr="00371C92" w:rsidRDefault="00371C92" w:rsidP="00371C92">
      <w:pPr>
        <w:pStyle w:val="AralkYok"/>
        <w:jc w:val="center"/>
        <w:rPr>
          <w:rFonts w:ascii="TTKB Dik Temel Abece" w:hAnsi="TTKB Dik Temel Abece"/>
          <w:b/>
          <w:sz w:val="72"/>
          <w:szCs w:val="32"/>
        </w:rPr>
      </w:pPr>
      <w:r w:rsidRPr="00371C92">
        <w:rPr>
          <w:rFonts w:ascii="TTKB Dik Temel Abece" w:hAnsi="TTKB Dik Temel Abece"/>
          <w:b/>
          <w:sz w:val="72"/>
          <w:szCs w:val="32"/>
        </w:rPr>
        <w:t>EL KİTABI</w:t>
      </w:r>
    </w:p>
    <w:p w:rsidR="00371C92" w:rsidRDefault="00371C92" w:rsidP="00371C92">
      <w:pPr>
        <w:pStyle w:val="AralkYok"/>
        <w:rPr>
          <w:rFonts w:ascii="TTKB Dik Temel Abece" w:hAnsi="TTKB Dik Temel Abece"/>
          <w:sz w:val="32"/>
          <w:szCs w:val="32"/>
        </w:rPr>
      </w:pPr>
    </w:p>
    <w:p w:rsidR="00371C92" w:rsidRDefault="00371C92" w:rsidP="00371C92">
      <w:pPr>
        <w:pStyle w:val="AralkYok"/>
        <w:rPr>
          <w:rFonts w:ascii="TTKB Dik Temel Abece" w:hAnsi="TTKB Dik Temel Abece"/>
          <w:sz w:val="32"/>
          <w:szCs w:val="32"/>
        </w:rPr>
      </w:pPr>
    </w:p>
    <w:p w:rsidR="00371C92" w:rsidRDefault="00371C92" w:rsidP="00371C92">
      <w:pPr>
        <w:pStyle w:val="AralkYok"/>
        <w:rPr>
          <w:rFonts w:ascii="TTKB Dik Temel Abece" w:hAnsi="TTKB Dik Temel Abece"/>
          <w:sz w:val="32"/>
          <w:szCs w:val="32"/>
        </w:rPr>
      </w:pPr>
    </w:p>
    <w:p w:rsidR="00371C92" w:rsidRDefault="00371C92" w:rsidP="00371C92">
      <w:pPr>
        <w:pStyle w:val="AralkYok"/>
        <w:rPr>
          <w:rFonts w:ascii="TTKB Dik Temel Abece" w:hAnsi="TTKB Dik Temel Abece"/>
          <w:sz w:val="32"/>
          <w:szCs w:val="32"/>
        </w:rPr>
      </w:pPr>
    </w:p>
    <w:p w:rsidR="00371C92" w:rsidRPr="004D0908" w:rsidRDefault="008877DE" w:rsidP="004D0908">
      <w:pPr>
        <w:pStyle w:val="AralkYok"/>
        <w:jc w:val="center"/>
        <w:rPr>
          <w:rFonts w:ascii="TTKB Dik Temel Abece" w:hAnsi="TTKB Dik Temel Abece"/>
          <w:color w:val="00B0F0"/>
          <w:sz w:val="32"/>
          <w:szCs w:val="32"/>
        </w:rPr>
      </w:pPr>
      <w:r>
        <w:rPr>
          <w:rFonts w:ascii="TTKB Dik Temel Abece" w:hAnsi="TTKB Dik Temel Abece"/>
          <w:color w:val="00B0F0"/>
          <w:sz w:val="32"/>
          <w:szCs w:val="32"/>
        </w:rPr>
        <w:t>Ersoy</w:t>
      </w:r>
      <w:r w:rsidR="004D0908" w:rsidRPr="004D0908">
        <w:rPr>
          <w:rFonts w:ascii="TTKB Dik Temel Abece" w:hAnsi="TTKB Dik Temel Abece"/>
          <w:color w:val="00B0F0"/>
          <w:sz w:val="32"/>
          <w:szCs w:val="32"/>
        </w:rPr>
        <w:t xml:space="preserve"> İlkokulu</w:t>
      </w:r>
    </w:p>
    <w:p w:rsidR="00371C92" w:rsidRDefault="00371C92" w:rsidP="00371C92">
      <w:pPr>
        <w:pStyle w:val="AralkYok"/>
        <w:rPr>
          <w:rFonts w:ascii="TTKB Dik Temel Abece" w:hAnsi="TTKB Dik Temel Abece"/>
          <w:sz w:val="32"/>
          <w:szCs w:val="32"/>
        </w:rPr>
      </w:pPr>
    </w:p>
    <w:p w:rsidR="0081759D" w:rsidRDefault="0081759D" w:rsidP="004D0908">
      <w:pPr>
        <w:pStyle w:val="AralkYok"/>
        <w:ind w:firstLine="708"/>
        <w:rPr>
          <w:rFonts w:ascii="TTKB Dik Temel Abece" w:hAnsi="TTKB Dik Temel Abece"/>
          <w:sz w:val="32"/>
          <w:szCs w:val="32"/>
        </w:rPr>
        <w:sectPr w:rsidR="0081759D">
          <w:pgSz w:w="11906" w:h="16838"/>
          <w:pgMar w:top="1417" w:right="1417" w:bottom="1417" w:left="1417" w:header="708" w:footer="708" w:gutter="0"/>
          <w:cols w:space="708"/>
          <w:docGrid w:linePitch="360"/>
        </w:sectPr>
      </w:pPr>
    </w:p>
    <w:p w:rsidR="0081759D" w:rsidRDefault="0081759D" w:rsidP="0081759D">
      <w:pPr>
        <w:pStyle w:val="AralkYok"/>
        <w:rPr>
          <w:rFonts w:ascii="TTKB Dik Temel Abece" w:hAnsi="TTKB Dik Temel Abece"/>
          <w:noProof/>
          <w:sz w:val="32"/>
          <w:szCs w:val="32"/>
          <w:lang w:eastAsia="tr-TR"/>
        </w:rPr>
      </w:pPr>
      <w:r>
        <w:rPr>
          <w:rFonts w:ascii="TTKB Dik Temel Abece" w:hAnsi="TTKB Dik Temel Abece"/>
          <w:noProof/>
          <w:sz w:val="32"/>
          <w:szCs w:val="32"/>
          <w:lang w:eastAsia="tr-TR"/>
        </w:rPr>
        <w:drawing>
          <wp:anchor distT="0" distB="0" distL="114300" distR="114300" simplePos="0" relativeHeight="251659264" behindDoc="0" locked="0" layoutInCell="1" allowOverlap="1">
            <wp:simplePos x="0" y="0"/>
            <wp:positionH relativeFrom="column">
              <wp:posOffset>-226695</wp:posOffset>
            </wp:positionH>
            <wp:positionV relativeFrom="paragraph">
              <wp:posOffset>78105</wp:posOffset>
            </wp:positionV>
            <wp:extent cx="3002982" cy="2870200"/>
            <wp:effectExtent l="19050" t="0" r="26035" b="84455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liogrenci-300x279.jpg"/>
                    <pic:cNvPicPr/>
                  </pic:nvPicPr>
                  <pic:blipFill>
                    <a:blip r:embed="rId9">
                      <a:extLst>
                        <a:ext uri="{28A0092B-C50C-407E-A947-70E740481C1C}">
                          <a14:useLocalDpi xmlns:a14="http://schemas.microsoft.com/office/drawing/2010/main" val="0"/>
                        </a:ext>
                      </a:extLst>
                    </a:blip>
                    <a:stretch>
                      <a:fillRect/>
                    </a:stretch>
                  </pic:blipFill>
                  <pic:spPr>
                    <a:xfrm>
                      <a:off x="0" y="0"/>
                      <a:ext cx="3002982" cy="2870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rPr>
          <w:rFonts w:ascii="TTKB Dik Temel Abece" w:hAnsi="TTKB Dik Temel Abece"/>
          <w:noProof/>
          <w:sz w:val="32"/>
          <w:szCs w:val="32"/>
          <w:lang w:eastAsia="tr-TR"/>
        </w:rPr>
      </w:pPr>
    </w:p>
    <w:p w:rsidR="0081759D" w:rsidRDefault="0081759D" w:rsidP="0081759D">
      <w:pPr>
        <w:pStyle w:val="AralkYok"/>
        <w:ind w:firstLine="708"/>
        <w:rPr>
          <w:rFonts w:ascii="TTKB Dik Temel Abece" w:hAnsi="TTKB Dik Temel Abece"/>
          <w:color w:val="00B0F0"/>
          <w:sz w:val="32"/>
          <w:szCs w:val="32"/>
        </w:rPr>
      </w:pPr>
    </w:p>
    <w:p w:rsidR="0081759D" w:rsidRDefault="0081759D" w:rsidP="0081759D">
      <w:pPr>
        <w:pStyle w:val="AralkYok"/>
        <w:ind w:firstLine="708"/>
        <w:rPr>
          <w:rFonts w:ascii="TTKB Dik Temel Abece" w:hAnsi="TTKB Dik Temel Abece"/>
          <w:color w:val="00B0F0"/>
          <w:sz w:val="32"/>
          <w:szCs w:val="32"/>
        </w:rPr>
      </w:pPr>
    </w:p>
    <w:p w:rsidR="0081759D" w:rsidRPr="0081759D" w:rsidRDefault="004D0908" w:rsidP="0081759D">
      <w:pPr>
        <w:pStyle w:val="AralkYok"/>
        <w:ind w:firstLine="708"/>
        <w:rPr>
          <w:rFonts w:ascii="TTKB Dik Temel Abece" w:hAnsi="TTKB Dik Temel Abece"/>
          <w:color w:val="00B0F0"/>
          <w:sz w:val="32"/>
          <w:szCs w:val="32"/>
        </w:rPr>
      </w:pPr>
      <w:r w:rsidRPr="0081759D">
        <w:rPr>
          <w:rFonts w:ascii="TTKB Dik Temel Abece" w:hAnsi="TTKB Dik Temel Abece"/>
          <w:color w:val="00B0F0"/>
          <w:sz w:val="32"/>
          <w:szCs w:val="32"/>
        </w:rPr>
        <w:t>Değerli Anne Babalar</w:t>
      </w:r>
      <w:r w:rsidR="007044BA" w:rsidRPr="0081759D">
        <w:rPr>
          <w:rFonts w:ascii="TTKB Dik Temel Abece" w:hAnsi="TTKB Dik Temel Abece"/>
          <w:color w:val="00B0F0"/>
          <w:sz w:val="32"/>
          <w:szCs w:val="32"/>
        </w:rPr>
        <w:t xml:space="preserve">,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Eğitim kademelerinin bütün evrelerinde, özellikle de okul yıllarının başlangıcında; ailenin çocuğun başarısı üzerinde önemli bir etkisi olduğu bilinmektedir. Eğitim sürecinin kalitesini arttırmak, çocuğun sağlıklı bir şekilde gelişim göstermesine imkân sağlamak ve eğitim öğretim faaliyetlerinin tümünde aktif ola</w:t>
      </w:r>
      <w:r w:rsidR="004D0908">
        <w:rPr>
          <w:rFonts w:ascii="TTKB Dik Temel Abece" w:hAnsi="TTKB Dik Temel Abece"/>
          <w:sz w:val="32"/>
          <w:szCs w:val="32"/>
        </w:rPr>
        <w:t xml:space="preserve">rak bulunmak velilerin birincil </w:t>
      </w:r>
      <w:r w:rsidRPr="00371C92">
        <w:rPr>
          <w:rFonts w:ascii="TTKB Dik Temel Abece" w:hAnsi="TTKB Dik Temel Abece"/>
          <w:sz w:val="32"/>
          <w:szCs w:val="32"/>
        </w:rPr>
        <w:t xml:space="preserve">görevlerindendir. </w:t>
      </w:r>
    </w:p>
    <w:p w:rsidR="007044BA" w:rsidRPr="00371C92"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Çocuğunuzun eğitimi okul ve sizler arasında paylaşılan önemli bir sorumluluktur. Veli olarak sizler; çocuğunuzun eğitimine ne kadar erken katılırsanız çocuğunuzun kazanımları da o oranda artacaktır. Velinin</w:t>
      </w:r>
      <w:r w:rsidR="0081759D">
        <w:rPr>
          <w:rFonts w:ascii="TTKB Dik Temel Abece" w:hAnsi="TTKB Dik Temel Abece"/>
          <w:sz w:val="32"/>
          <w:szCs w:val="32"/>
        </w:rPr>
        <w:t xml:space="preserve"> </w:t>
      </w:r>
      <w:r w:rsidRPr="00371C92">
        <w:rPr>
          <w:rFonts w:ascii="TTKB Dik Temel Abece" w:hAnsi="TTKB Dik Temel Abece"/>
          <w:sz w:val="32"/>
          <w:szCs w:val="32"/>
        </w:rPr>
        <w:t xml:space="preserve">çocuğun eğitimine katılımı okul ve ev arasındaki devamlılığı sağlayarak kazanılan bilgi ve becerilerin pekiştirilmesinde ve eğitimde sürekliliğin sağlanması sonucunda başarının artmasında önemli bir etkendir.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Her veli, çocuğunun potansiyelini ortaya koyması, kullanması ve kendini gerçekleştirmesi için uygun ortam ve koşulları hazırlama, çocuğunu teşvik etme, başarısını destekleme için potansiyel bir güce sahiptir. Veli, eğitimin her kademesinde önemli olup, ilkokula geçiş aşamasında velinin üzerine düşen sorumluluklar daha da artmaktadır.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Evde ve okulda çocuklarına sosyal, duygusal ve akademik destek sunan velilerin çocuklarının okula başarılı bir geçiş sağladığı görülmektedir.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Çocuğun okula uyumuyla ilgili bazı sorunlar ortaya çıkabilmekte; ancak, çocuğuna destek olan ve okul ile iş birliği içerisinde bulunan veliler bu sorunlarla daha kolay baş edebilmektedir. Yaşanabilecek bu sorunlar sürecin doğal bir parçasıdır. Bu noktada, sizlerin endişelerinizle başa çıkmanız ve bunu çocuğunuza hissettirmemeniz büyük önem taşımaktadır.</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Eğitimin tüm süreçlerinin her aşamasında siz değerli velilerimizi görmekten mutluluk duyarız. Her şey çocuklarımızın yarınları için…</w:t>
      </w:r>
    </w:p>
    <w:p w:rsidR="0081759D" w:rsidRDefault="0081759D" w:rsidP="00371C92">
      <w:pPr>
        <w:pStyle w:val="AralkYok"/>
        <w:rPr>
          <w:rFonts w:ascii="TTKB Dik Temel Abece" w:hAnsi="TTKB Dik Temel Abece"/>
          <w:sz w:val="32"/>
          <w:szCs w:val="32"/>
        </w:rPr>
        <w:sectPr w:rsidR="0081759D" w:rsidSect="0081759D">
          <w:type w:val="continuous"/>
          <w:pgSz w:w="11906" w:h="16838"/>
          <w:pgMar w:top="1417" w:right="566" w:bottom="1417" w:left="1417" w:header="708" w:footer="708" w:gutter="0"/>
          <w:cols w:num="2" w:space="708"/>
          <w:docGrid w:linePitch="360"/>
        </w:sectPr>
      </w:pPr>
    </w:p>
    <w:p w:rsidR="006C5D78" w:rsidRDefault="006C5D78" w:rsidP="00371C92">
      <w:pPr>
        <w:pStyle w:val="AralkYok"/>
        <w:rPr>
          <w:rFonts w:ascii="TTKB Dik Temel Abece" w:hAnsi="TTKB Dik Temel Abece"/>
          <w:color w:val="00B0F0"/>
          <w:sz w:val="32"/>
          <w:szCs w:val="32"/>
        </w:rPr>
        <w:sectPr w:rsidR="006C5D78" w:rsidSect="0081759D">
          <w:type w:val="continuous"/>
          <w:pgSz w:w="11906" w:h="16838"/>
          <w:pgMar w:top="1417" w:right="1417" w:bottom="1417" w:left="1417" w:header="708" w:footer="708" w:gutter="0"/>
          <w:cols w:space="708"/>
          <w:docGrid w:linePitch="360"/>
        </w:sectPr>
      </w:pPr>
    </w:p>
    <w:p w:rsidR="006C5D78" w:rsidRDefault="006C5D78" w:rsidP="00371C92">
      <w:pPr>
        <w:pStyle w:val="AralkYok"/>
        <w:rPr>
          <w:rFonts w:ascii="TTKB Dik Temel Abece" w:hAnsi="TTKB Dik Temel Abece"/>
          <w:color w:val="00B0F0"/>
          <w:sz w:val="32"/>
          <w:szCs w:val="32"/>
        </w:rPr>
      </w:pPr>
      <w:r>
        <w:rPr>
          <w:rFonts w:ascii="TTKB Dik Temel Abece" w:hAnsi="TTKB Dik Temel Abece"/>
          <w:noProof/>
          <w:color w:val="00B0F0"/>
          <w:sz w:val="32"/>
          <w:szCs w:val="32"/>
          <w:lang w:eastAsia="tr-TR"/>
        </w:rPr>
        <w:drawing>
          <wp:anchor distT="0" distB="0" distL="114300" distR="114300" simplePos="0" relativeHeight="251660288" behindDoc="0" locked="0" layoutInCell="1" allowOverlap="1">
            <wp:simplePos x="0" y="0"/>
            <wp:positionH relativeFrom="column">
              <wp:posOffset>-194946</wp:posOffset>
            </wp:positionH>
            <wp:positionV relativeFrom="paragraph">
              <wp:posOffset>78105</wp:posOffset>
            </wp:positionV>
            <wp:extent cx="3004847" cy="2000250"/>
            <wp:effectExtent l="0" t="0" r="5080"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105090423228443.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11565" cy="2004722"/>
                    </a:xfrm>
                    <a:prstGeom prst="rect">
                      <a:avLst/>
                    </a:prstGeom>
                  </pic:spPr>
                </pic:pic>
              </a:graphicData>
            </a:graphic>
            <wp14:sizeRelH relativeFrom="page">
              <wp14:pctWidth>0</wp14:pctWidth>
            </wp14:sizeRelH>
            <wp14:sizeRelV relativeFrom="page">
              <wp14:pctHeight>0</wp14:pctHeight>
            </wp14:sizeRelV>
          </wp:anchor>
        </w:drawing>
      </w: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Default="006C5D78" w:rsidP="00371C92">
      <w:pPr>
        <w:pStyle w:val="AralkYok"/>
        <w:rPr>
          <w:rFonts w:ascii="TTKB Dik Temel Abece" w:hAnsi="TTKB Dik Temel Abece"/>
          <w:color w:val="00B0F0"/>
          <w:sz w:val="32"/>
          <w:szCs w:val="32"/>
        </w:rPr>
      </w:pPr>
    </w:p>
    <w:p w:rsidR="006C5D78" w:rsidRPr="006C5D78" w:rsidRDefault="006C5D78" w:rsidP="006C5D78">
      <w:pPr>
        <w:pStyle w:val="AralkYok"/>
        <w:rPr>
          <w:rFonts w:ascii="TTKB Dik Temel Abece" w:hAnsi="TTKB Dik Temel Abece"/>
          <w:color w:val="00B0F0"/>
          <w:sz w:val="10"/>
          <w:szCs w:val="32"/>
        </w:rPr>
      </w:pPr>
    </w:p>
    <w:p w:rsidR="006C5D78" w:rsidRDefault="006C5D78" w:rsidP="006C5D78">
      <w:pPr>
        <w:pStyle w:val="AralkYok"/>
        <w:rPr>
          <w:rFonts w:ascii="TTKB Dik Temel Abece" w:hAnsi="TTKB Dik Temel Abece"/>
          <w:color w:val="00B0F0"/>
          <w:sz w:val="32"/>
          <w:szCs w:val="32"/>
        </w:rPr>
      </w:pPr>
      <w:r w:rsidRPr="0081759D">
        <w:rPr>
          <w:rFonts w:ascii="TTKB Dik Temel Abece" w:hAnsi="TTKB Dik Temel Abece"/>
          <w:color w:val="00B0F0"/>
          <w:sz w:val="32"/>
          <w:szCs w:val="32"/>
        </w:rPr>
        <w:t>İLKOKULA BAŞLARKEN</w:t>
      </w:r>
    </w:p>
    <w:p w:rsidR="007044BA" w:rsidRPr="006C5D78" w:rsidRDefault="007044BA" w:rsidP="00371C92">
      <w:pPr>
        <w:pStyle w:val="AralkYok"/>
        <w:rPr>
          <w:rFonts w:ascii="TTKB Dik Temel Abece" w:hAnsi="TTKB Dik Temel Abece"/>
          <w:sz w:val="16"/>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Sizler çocuğunuzun okula başlamasının gururu içindesiniz. Uzun yıllar sürecek eğitim öğretim hayatının başlangıcı olan ilkokul birinci sınıf siz ve çocuğunuz için farklı yaşantıları içermektedir. </w:t>
      </w:r>
    </w:p>
    <w:p w:rsidR="006C5D78" w:rsidRDefault="006C5D78" w:rsidP="004D0908">
      <w:pPr>
        <w:pStyle w:val="AralkYok"/>
        <w:ind w:firstLine="708"/>
        <w:rPr>
          <w:rFonts w:ascii="TTKB Dik Temel Abece" w:hAnsi="TTKB Dik Temel Abece"/>
          <w:sz w:val="32"/>
          <w:szCs w:val="32"/>
        </w:rPr>
      </w:pPr>
    </w:p>
    <w:p w:rsidR="006C5D78"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Anasınıfı, kreş ya da ev yaşantısından farklı olarak çocuğunuz ders saatleri ile karşılaşacak, gelişim ve öğrenmesini güçlendirecek çalışmalar yapacaktır. Zil ile derse girmek ve çıkmak ona zor gelebilir. </w:t>
      </w:r>
    </w:p>
    <w:p w:rsidR="006C5D78" w:rsidRDefault="006C5D78" w:rsidP="004D0908">
      <w:pPr>
        <w:pStyle w:val="AralkYok"/>
        <w:ind w:firstLine="708"/>
        <w:rPr>
          <w:rFonts w:ascii="TTKB Dik Temel Abece" w:hAnsi="TTKB Dik Temel Abece"/>
          <w:sz w:val="32"/>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Onu, okula başlamadan önce bu duruma hazırlamak gerekecektir. Ayrıca çalışma sayfaları da yeni karşılaşacağı bir durum olacaktır. Çalışma sayfalarını eğlenceli hâle getirerek okulu sevdirmek için size de sorumluluk düşmektedir. </w:t>
      </w:r>
    </w:p>
    <w:p w:rsidR="006C5D78" w:rsidRDefault="006C5D78" w:rsidP="004D0908">
      <w:pPr>
        <w:pStyle w:val="AralkYok"/>
        <w:ind w:firstLine="708"/>
        <w:rPr>
          <w:rFonts w:ascii="TTKB Dik Temel Abece" w:hAnsi="TTKB Dik Temel Abece"/>
          <w:sz w:val="32"/>
          <w:szCs w:val="32"/>
        </w:rPr>
      </w:pPr>
    </w:p>
    <w:p w:rsidR="006C5D78"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Çocuğunuzu anasınıfına giderken, sınıfta oyun oynadıkları için ilkokulu da oyun oynanacak yer olarak algılayıp hayal kırıklığı yaşamaması için ona ilkokulun nasıl bir yer olduğu, ders yapmanın, öğretmenin sözünü kesmeden söz almanın ne anlama geldiği anlatılmalıdır. </w:t>
      </w:r>
    </w:p>
    <w:p w:rsidR="006C5D78" w:rsidRDefault="006C5D78" w:rsidP="004D0908">
      <w:pPr>
        <w:pStyle w:val="AralkYok"/>
        <w:ind w:firstLine="708"/>
        <w:rPr>
          <w:rFonts w:ascii="TTKB Dik Temel Abece" w:hAnsi="TTKB Dik Temel Abece"/>
          <w:sz w:val="32"/>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Ayrıca okula giderken giyeceği üniforma da okul öncesi eğitiminden farklı olabilir. Bu durumda, her gün herkesin benzer kıyafetler giyerek okula gideceği ile ilgili bilgiler vermek çocuğunuzun kendisini iyi hissetmesine yardımcı olacaktır.</w:t>
      </w:r>
    </w:p>
    <w:p w:rsidR="006C5D78" w:rsidRDefault="006C5D78" w:rsidP="004D0908">
      <w:pPr>
        <w:pStyle w:val="AralkYok"/>
        <w:ind w:firstLine="708"/>
        <w:rPr>
          <w:rFonts w:ascii="TTKB Dik Temel Abece" w:hAnsi="TTKB Dik Temel Abece"/>
          <w:sz w:val="32"/>
          <w:szCs w:val="32"/>
        </w:rPr>
      </w:pPr>
    </w:p>
    <w:p w:rsidR="007044BA" w:rsidRDefault="00371C92"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Bunlara ek olarak, çocuğunuzun okula uyum sağlayabilmesi için çeşitli duygusal ve davranışsal göstergeler de göz önünde bulundurulmalıdır; çocuğun fiziksel, zihinsel, sosyal ve duygusal gelişim düzeyi okula uyum sağlamada göz ardı edilmemelidir. </w:t>
      </w:r>
    </w:p>
    <w:p w:rsidR="006C5D78" w:rsidRDefault="006C5D78" w:rsidP="004D0908">
      <w:pPr>
        <w:pStyle w:val="AralkYok"/>
        <w:ind w:firstLine="708"/>
        <w:rPr>
          <w:rFonts w:ascii="TTKB Dik Temel Abece" w:hAnsi="TTKB Dik Temel Abece"/>
          <w:sz w:val="32"/>
          <w:szCs w:val="32"/>
        </w:rPr>
      </w:pPr>
      <w:r>
        <w:rPr>
          <w:rFonts w:ascii="TTKB Dik Temel Abece" w:hAnsi="TTKB Dik Temel Abece"/>
          <w:noProof/>
          <w:sz w:val="32"/>
          <w:szCs w:val="32"/>
          <w:lang w:eastAsia="tr-TR"/>
        </w:rPr>
        <w:drawing>
          <wp:anchor distT="0" distB="0" distL="114300" distR="114300" simplePos="0" relativeHeight="251661312" behindDoc="0" locked="0" layoutInCell="1" allowOverlap="1">
            <wp:simplePos x="0" y="0"/>
            <wp:positionH relativeFrom="column">
              <wp:posOffset>301625</wp:posOffset>
            </wp:positionH>
            <wp:positionV relativeFrom="paragraph">
              <wp:posOffset>4445</wp:posOffset>
            </wp:positionV>
            <wp:extent cx="2051050" cy="2051050"/>
            <wp:effectExtent l="0" t="0" r="6350" b="635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oticon-1392280_960_7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1050" cy="2051050"/>
                    </a:xfrm>
                    <a:prstGeom prst="rect">
                      <a:avLst/>
                    </a:prstGeom>
                  </pic:spPr>
                </pic:pic>
              </a:graphicData>
            </a:graphic>
            <wp14:sizeRelH relativeFrom="page">
              <wp14:pctWidth>0</wp14:pctWidth>
            </wp14:sizeRelH>
            <wp14:sizeRelV relativeFrom="page">
              <wp14:pctHeight>0</wp14:pctHeight>
            </wp14:sizeRelV>
          </wp:anchor>
        </w:drawing>
      </w: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pPr>
    </w:p>
    <w:p w:rsidR="006C5D78" w:rsidRDefault="006C5D78" w:rsidP="004D0908">
      <w:pPr>
        <w:pStyle w:val="AralkYok"/>
        <w:ind w:firstLine="708"/>
        <w:rPr>
          <w:rFonts w:ascii="TTKB Dik Temel Abece" w:hAnsi="TTKB Dik Temel Abece"/>
          <w:sz w:val="32"/>
          <w:szCs w:val="32"/>
        </w:rPr>
        <w:sectPr w:rsidR="006C5D78" w:rsidSect="006C5D78">
          <w:type w:val="continuous"/>
          <w:pgSz w:w="11906" w:h="16838"/>
          <w:pgMar w:top="1417" w:right="1417" w:bottom="1417" w:left="1417" w:header="708" w:footer="708" w:gutter="0"/>
          <w:cols w:num="2" w:space="708"/>
          <w:docGrid w:linePitch="360"/>
        </w:sectPr>
      </w:pPr>
    </w:p>
    <w:p w:rsidR="006C5D78" w:rsidRDefault="006C5D78" w:rsidP="006C5D78">
      <w:pPr>
        <w:pStyle w:val="AralkYok"/>
        <w:rPr>
          <w:rFonts w:ascii="TTKB Dik Temel Abece" w:hAnsi="TTKB Dik Temel Abece"/>
          <w:sz w:val="32"/>
          <w:szCs w:val="32"/>
        </w:rPr>
        <w:sectPr w:rsidR="006C5D78" w:rsidSect="006C5D78">
          <w:type w:val="continuous"/>
          <w:pgSz w:w="11906" w:h="16838"/>
          <w:pgMar w:top="1417" w:right="1417" w:bottom="1417" w:left="1417" w:header="708" w:footer="708" w:gutter="0"/>
          <w:cols w:space="708"/>
          <w:docGrid w:linePitch="360"/>
        </w:sectPr>
      </w:pPr>
    </w:p>
    <w:p w:rsidR="006C5D78" w:rsidRDefault="006C5D78" w:rsidP="00371C92">
      <w:pPr>
        <w:pStyle w:val="AralkYok"/>
        <w:rPr>
          <w:rFonts w:ascii="TTKB Dik Temel Abece" w:hAnsi="TTKB Dik Temel Abece"/>
          <w:b/>
          <w:color w:val="00B0F0"/>
          <w:sz w:val="32"/>
          <w:szCs w:val="32"/>
        </w:rPr>
      </w:pPr>
      <w:r>
        <w:rPr>
          <w:rFonts w:ascii="TTKB Dik Temel Abece" w:hAnsi="TTKB Dik Temel Abece"/>
          <w:b/>
          <w:noProof/>
          <w:color w:val="00B0F0"/>
          <w:sz w:val="32"/>
          <w:szCs w:val="32"/>
          <w:lang w:eastAsia="tr-TR"/>
        </w:rPr>
        <w:drawing>
          <wp:anchor distT="0" distB="0" distL="114300" distR="114300" simplePos="0" relativeHeight="251662336" behindDoc="0" locked="0" layoutInCell="1" allowOverlap="1">
            <wp:simplePos x="0" y="0"/>
            <wp:positionH relativeFrom="column">
              <wp:posOffset>-169545</wp:posOffset>
            </wp:positionH>
            <wp:positionV relativeFrom="paragraph">
              <wp:posOffset>205105</wp:posOffset>
            </wp:positionV>
            <wp:extent cx="2755900" cy="1771650"/>
            <wp:effectExtent l="0" t="0" r="635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ucuk_ogrenci_mutsuz_shutter-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5900" cy="1771650"/>
                    </a:xfrm>
                    <a:prstGeom prst="rect">
                      <a:avLst/>
                    </a:prstGeom>
                  </pic:spPr>
                </pic:pic>
              </a:graphicData>
            </a:graphic>
            <wp14:sizeRelH relativeFrom="page">
              <wp14:pctWidth>0</wp14:pctWidth>
            </wp14:sizeRelH>
            <wp14:sizeRelV relativeFrom="page">
              <wp14:pctHeight>0</wp14:pctHeight>
            </wp14:sizeRelV>
          </wp:anchor>
        </w:drawing>
      </w: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6C5D78" w:rsidRDefault="006C5D78" w:rsidP="00371C92">
      <w:pPr>
        <w:pStyle w:val="AralkYok"/>
        <w:rPr>
          <w:rFonts w:ascii="TTKB Dik Temel Abece" w:hAnsi="TTKB Dik Temel Abece"/>
          <w:b/>
          <w:color w:val="00B0F0"/>
          <w:sz w:val="32"/>
          <w:szCs w:val="32"/>
        </w:rPr>
      </w:pPr>
    </w:p>
    <w:p w:rsidR="007044BA" w:rsidRPr="0081759D" w:rsidRDefault="007044BA" w:rsidP="00371C92">
      <w:pPr>
        <w:pStyle w:val="AralkYok"/>
        <w:rPr>
          <w:rFonts w:ascii="TTKB Dik Temel Abece" w:hAnsi="TTKB Dik Temel Abece"/>
          <w:b/>
          <w:color w:val="00B0F0"/>
          <w:sz w:val="32"/>
          <w:szCs w:val="32"/>
        </w:rPr>
      </w:pPr>
      <w:r w:rsidRPr="0081759D">
        <w:rPr>
          <w:rFonts w:ascii="TTKB Dik Temel Abece" w:hAnsi="TTKB Dik Temel Abece"/>
          <w:b/>
          <w:color w:val="00B0F0"/>
          <w:sz w:val="32"/>
          <w:szCs w:val="32"/>
        </w:rPr>
        <w:t>OKULA ALIŞMA SÜRECİNİ GÜÇLEŞTİREN DURUMLAR</w:t>
      </w:r>
    </w:p>
    <w:p w:rsidR="004D0908" w:rsidRPr="00371C92" w:rsidRDefault="004D0908" w:rsidP="00371C92">
      <w:pPr>
        <w:pStyle w:val="AralkYok"/>
        <w:rPr>
          <w:rFonts w:ascii="TTKB Dik Temel Abece" w:hAnsi="TTKB Dik Temel Abece"/>
          <w:sz w:val="32"/>
          <w:szCs w:val="32"/>
        </w:rPr>
      </w:pPr>
    </w:p>
    <w:p w:rsidR="009804CB"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Çocuğunuz yeni bir başlangıç yaparken, sizlerin davranış ve tutumları da çocuğunuzun okul yaşantısı üzerinde belirleyici olacaktır. </w:t>
      </w:r>
    </w:p>
    <w:p w:rsidR="009804CB" w:rsidRDefault="009804CB" w:rsidP="004D0908">
      <w:pPr>
        <w:pStyle w:val="AralkYok"/>
        <w:ind w:firstLine="708"/>
        <w:rPr>
          <w:rFonts w:ascii="TTKB Dik Temel Abece" w:hAnsi="TTKB Dik Temel Abece"/>
          <w:sz w:val="32"/>
          <w:szCs w:val="32"/>
        </w:rPr>
      </w:pPr>
    </w:p>
    <w:p w:rsidR="009804CB"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Bu dönemde ailelerin sıklıkla yaptığı ve çocuğun okula alışma sürecini olumsuz şekilde etkileyebilen bazı örnek durumlar aşağıda verilmiştir. </w:t>
      </w:r>
    </w:p>
    <w:p w:rsidR="009804CB" w:rsidRDefault="009804CB" w:rsidP="004D0908">
      <w:pPr>
        <w:pStyle w:val="AralkYok"/>
        <w:ind w:firstLine="708"/>
        <w:rPr>
          <w:rFonts w:ascii="TTKB Dik Temel Abece" w:hAnsi="TTKB Dik Temel Abece"/>
          <w:sz w:val="32"/>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Sizlerin bu davranışlardan kaçınmanız çocuğunuzun okula geçiş sürecinde önem taşımaktadır. </w:t>
      </w:r>
    </w:p>
    <w:p w:rsidR="007044BA" w:rsidRPr="00371C92" w:rsidRDefault="007044BA" w:rsidP="00371C92">
      <w:pPr>
        <w:pStyle w:val="AralkYok"/>
        <w:rPr>
          <w:rFonts w:ascii="TTKB Dik Temel Abece" w:hAnsi="TTKB Dik Temel Abece"/>
          <w:sz w:val="32"/>
          <w:szCs w:val="32"/>
        </w:rPr>
      </w:pP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Velinin çocuk ile birlikte sınıfa girmesi,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 ayrılmakta zorlandığı bir yetişkin tarafından okula getirilmesi,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Okulda vedalaşma sürecinin çok uzun veya çok kısa tutulması,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 okula bırakan aile üyesinin çocuktan bir türlü ayrılmak istememesi,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 öğretmen ve okul ile korkutulması,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İlkokulun okul öncesi eğitim kurumu ile kıyaslanması ve farkların çocuğa olumsuz bir şekilde aktarılması,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Ev ve okul ortamının kıyaslanması,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 okula alışması ile ilgili kaygıların aile tarafından çok fazla dile getirilmesi,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Aile bireylerinin çocuk okuldayken geçirecekleri zamanla ilgili planları çocuğun yanında yapması,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Velinin çocuğa okulda “Sıkıldın mı? Korktun mu?” gibi olumsuz ifadeler kullanarak sorular sorması,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Velinin okul ve öğretmenle ilgili olumsuz duygu ve düşüncelerini çocuğun yanında dile getirmesi,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Aile bireylerinin çocuğun okula gitmesi ile ilgili tutarsız davranması (örneğin; çocuk o</w:t>
      </w:r>
      <w:r w:rsidR="009804CB">
        <w:rPr>
          <w:rFonts w:ascii="TTKB Dik Temel Abece" w:hAnsi="TTKB Dik Temel Abece"/>
          <w:sz w:val="32"/>
          <w:szCs w:val="32"/>
        </w:rPr>
        <w:t xml:space="preserve">kula gitmek istemediğinde bazen </w:t>
      </w:r>
      <w:r w:rsidRPr="00371C92">
        <w:rPr>
          <w:rFonts w:ascii="TTKB Dik Temel Abece" w:hAnsi="TTKB Dik Temel Abece"/>
          <w:sz w:val="32"/>
          <w:szCs w:val="32"/>
        </w:rPr>
        <w:t xml:space="preserve">gitmesi için zorlaması bazen evde kalmasına izin vermesi). </w:t>
      </w:r>
    </w:p>
    <w:p w:rsidR="009804CB" w:rsidRPr="00371C92" w:rsidRDefault="009804CB" w:rsidP="009804CB">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w:t>
      </w:r>
      <w:r>
        <w:rPr>
          <w:rFonts w:ascii="TTKB Dik Temel Abece" w:hAnsi="TTKB Dik Temel Abece"/>
          <w:sz w:val="32"/>
          <w:szCs w:val="32"/>
        </w:rPr>
        <w:t>Evde günlük rutinleri olmaması, aile içi tutarsızlık ve iletişim problemleri.</w:t>
      </w:r>
    </w:p>
    <w:p w:rsidR="004D0908" w:rsidRDefault="004D0908" w:rsidP="00371C92">
      <w:pPr>
        <w:pStyle w:val="AralkYok"/>
        <w:rPr>
          <w:rFonts w:ascii="TTKB Dik Temel Abece" w:hAnsi="TTKB Dik Temel Abece"/>
          <w:sz w:val="32"/>
          <w:szCs w:val="32"/>
        </w:rPr>
      </w:pPr>
    </w:p>
    <w:p w:rsidR="009804CB" w:rsidRDefault="009804CB" w:rsidP="00371C92">
      <w:pPr>
        <w:pStyle w:val="AralkYok"/>
        <w:rPr>
          <w:rFonts w:ascii="TTKB Dik Temel Abece" w:hAnsi="TTKB Dik Temel Abece"/>
          <w:sz w:val="32"/>
          <w:szCs w:val="32"/>
        </w:rPr>
        <w:sectPr w:rsidR="009804CB" w:rsidSect="006C5D78">
          <w:type w:val="continuous"/>
          <w:pgSz w:w="11906" w:h="16838"/>
          <w:pgMar w:top="1417" w:right="1417" w:bottom="1417" w:left="1417" w:header="708" w:footer="708" w:gutter="0"/>
          <w:cols w:num="2" w:space="708"/>
          <w:docGrid w:linePitch="360"/>
        </w:sectPr>
      </w:pPr>
    </w:p>
    <w:p w:rsidR="009804CB" w:rsidRDefault="009804CB" w:rsidP="00371C92">
      <w:pPr>
        <w:pStyle w:val="AralkYok"/>
        <w:rPr>
          <w:rFonts w:ascii="TTKB Dik Temel Abece" w:hAnsi="TTKB Dik Temel Abece"/>
          <w:sz w:val="32"/>
          <w:szCs w:val="32"/>
        </w:rPr>
        <w:sectPr w:rsidR="009804CB" w:rsidSect="009804CB">
          <w:type w:val="continuous"/>
          <w:pgSz w:w="11906" w:h="16838"/>
          <w:pgMar w:top="1417" w:right="1417" w:bottom="1417" w:left="1417" w:header="708" w:footer="708" w:gutter="0"/>
          <w:cols w:space="708"/>
          <w:docGrid w:linePitch="360"/>
        </w:sectPr>
      </w:pPr>
    </w:p>
    <w:p w:rsidR="009804CB" w:rsidRDefault="009804CB" w:rsidP="00371C92">
      <w:pPr>
        <w:pStyle w:val="AralkYok"/>
        <w:rPr>
          <w:rFonts w:ascii="TTKB Dik Temel Abece" w:hAnsi="TTKB Dik Temel Abece"/>
          <w:color w:val="00B0F0"/>
          <w:sz w:val="32"/>
          <w:szCs w:val="32"/>
        </w:rPr>
      </w:pPr>
      <w:r>
        <w:rPr>
          <w:rFonts w:ascii="TTKB Dik Temel Abece" w:hAnsi="TTKB Dik Temel Abece"/>
          <w:noProof/>
          <w:color w:val="00B0F0"/>
          <w:sz w:val="32"/>
          <w:szCs w:val="32"/>
          <w:lang w:eastAsia="tr-TR"/>
        </w:rPr>
        <w:drawing>
          <wp:anchor distT="0" distB="0" distL="114300" distR="114300" simplePos="0" relativeHeight="251663360" behindDoc="0" locked="0" layoutInCell="1" allowOverlap="1">
            <wp:simplePos x="0" y="0"/>
            <wp:positionH relativeFrom="column">
              <wp:posOffset>141605</wp:posOffset>
            </wp:positionH>
            <wp:positionV relativeFrom="paragraph">
              <wp:posOffset>-518795</wp:posOffset>
            </wp:positionV>
            <wp:extent cx="1778000" cy="1778000"/>
            <wp:effectExtent l="0" t="0" r="0" b="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le-agzini-kapatan-emoji.png"/>
                    <pic:cNvPicPr/>
                  </pic:nvPicPr>
                  <pic:blipFill>
                    <a:blip r:embed="rId13">
                      <a:extLst>
                        <a:ext uri="{28A0092B-C50C-407E-A947-70E740481C1C}">
                          <a14:useLocalDpi xmlns:a14="http://schemas.microsoft.com/office/drawing/2010/main" val="0"/>
                        </a:ext>
                      </a:extLst>
                    </a:blip>
                    <a:stretch>
                      <a:fillRect/>
                    </a:stretch>
                  </pic:blipFill>
                  <pic:spPr>
                    <a:xfrm>
                      <a:off x="0" y="0"/>
                      <a:ext cx="1778000" cy="1778000"/>
                    </a:xfrm>
                    <a:prstGeom prst="rect">
                      <a:avLst/>
                    </a:prstGeom>
                  </pic:spPr>
                </pic:pic>
              </a:graphicData>
            </a:graphic>
            <wp14:sizeRelH relativeFrom="page">
              <wp14:pctWidth>0</wp14:pctWidth>
            </wp14:sizeRelH>
            <wp14:sizeRelV relativeFrom="page">
              <wp14:pctHeight>0</wp14:pctHeight>
            </wp14:sizeRelV>
          </wp:anchor>
        </w:drawing>
      </w:r>
    </w:p>
    <w:p w:rsidR="009804CB" w:rsidRDefault="009804CB" w:rsidP="00371C92">
      <w:pPr>
        <w:pStyle w:val="AralkYok"/>
        <w:rPr>
          <w:rFonts w:ascii="TTKB Dik Temel Abece" w:hAnsi="TTKB Dik Temel Abece"/>
          <w:color w:val="00B0F0"/>
          <w:sz w:val="32"/>
          <w:szCs w:val="32"/>
        </w:rPr>
      </w:pPr>
    </w:p>
    <w:p w:rsidR="009804CB" w:rsidRDefault="009804CB" w:rsidP="00371C92">
      <w:pPr>
        <w:pStyle w:val="AralkYok"/>
        <w:rPr>
          <w:rFonts w:ascii="TTKB Dik Temel Abece" w:hAnsi="TTKB Dik Temel Abece"/>
          <w:color w:val="00B0F0"/>
          <w:sz w:val="32"/>
          <w:szCs w:val="32"/>
        </w:rPr>
      </w:pPr>
    </w:p>
    <w:p w:rsidR="009804CB" w:rsidRDefault="009804CB" w:rsidP="00371C92">
      <w:pPr>
        <w:pStyle w:val="AralkYok"/>
        <w:rPr>
          <w:rFonts w:ascii="TTKB Dik Temel Abece" w:hAnsi="TTKB Dik Temel Abece"/>
          <w:color w:val="00B0F0"/>
          <w:sz w:val="32"/>
          <w:szCs w:val="32"/>
        </w:rPr>
      </w:pPr>
    </w:p>
    <w:p w:rsidR="009804CB" w:rsidRDefault="009804CB" w:rsidP="00371C92">
      <w:pPr>
        <w:pStyle w:val="AralkYok"/>
        <w:rPr>
          <w:rFonts w:ascii="TTKB Dik Temel Abece" w:hAnsi="TTKB Dik Temel Abece"/>
          <w:color w:val="00B0F0"/>
          <w:sz w:val="32"/>
          <w:szCs w:val="32"/>
        </w:rPr>
      </w:pPr>
    </w:p>
    <w:p w:rsidR="007044BA" w:rsidRPr="009804CB" w:rsidRDefault="007044BA" w:rsidP="00371C92">
      <w:pPr>
        <w:pStyle w:val="AralkYok"/>
        <w:rPr>
          <w:rFonts w:ascii="TTKB Dik Temel Abece" w:hAnsi="TTKB Dik Temel Abece"/>
          <w:color w:val="00B0F0"/>
          <w:sz w:val="32"/>
          <w:szCs w:val="32"/>
        </w:rPr>
      </w:pPr>
      <w:r w:rsidRPr="009804CB">
        <w:rPr>
          <w:rFonts w:ascii="TTKB Dik Temel Abece" w:hAnsi="TTKB Dik Temel Abece"/>
          <w:color w:val="00B0F0"/>
          <w:sz w:val="32"/>
          <w:szCs w:val="32"/>
        </w:rPr>
        <w:t>OKULA UYUM SÜRECİNDE AŞAĞIDAKİ İFADELERİ KULLANMAKTAN KAÇININ</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Eğer ağlarsan giderim.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Sen artık büyüdün, bebekler ağlar.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Ağlarsan akşama gelip seni almam.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Böyle davranırsan bu okulda kimse seni sevmez.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Galiba sen okula alışamayacaksın. Acaba bugün başlamasa mı?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Okula gitmek zorundasın, gitmezsen okumayı öğrenemezsin.</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Ağlayacak ne var, bak kimse senin gibi ağlamıyor.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Sen çok akıllı bir çocuksun, neden ağlıyorsun?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Hiç arkadaşların ağlıyor mu? Çok ayıp arkadaşların seni görmesin.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Ağlamadan sınıfına gidersen istediğin bir şeyi sana alacağım.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Bugün sınıfında kal; söz yarın seni okula getirmeyeceğim.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Öğretmenini sevmedin mi neden okula gitmek istemiyorsun?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Arkada</w:t>
      </w:r>
      <w:r w:rsidRPr="00371C92">
        <w:rPr>
          <w:rFonts w:ascii="TTKB Dik Temel Abece" w:hAnsi="TTKB Dik Temel Abece" w:cs="TTKB Dik Temel Abece"/>
          <w:sz w:val="32"/>
          <w:szCs w:val="32"/>
        </w:rPr>
        <w:t>ş</w:t>
      </w:r>
      <w:r w:rsidRPr="00371C92">
        <w:rPr>
          <w:rFonts w:ascii="TTKB Dik Temel Abece" w:hAnsi="TTKB Dik Temel Abece"/>
          <w:sz w:val="32"/>
          <w:szCs w:val="32"/>
        </w:rPr>
        <w:t>lar</w:t>
      </w:r>
      <w:r w:rsidRPr="00371C92">
        <w:rPr>
          <w:rFonts w:ascii="TTKB Dik Temel Abece" w:hAnsi="TTKB Dik Temel Abece" w:cs="TTKB Dik Temel Abece"/>
          <w:sz w:val="32"/>
          <w:szCs w:val="32"/>
        </w:rPr>
        <w:t>ı</w:t>
      </w:r>
      <w:r w:rsidRPr="00371C92">
        <w:rPr>
          <w:rFonts w:ascii="TTKB Dik Temel Abece" w:hAnsi="TTKB Dik Temel Abece"/>
          <w:sz w:val="32"/>
          <w:szCs w:val="32"/>
        </w:rPr>
        <w:t>nla anla</w:t>
      </w:r>
      <w:r w:rsidRPr="00371C92">
        <w:rPr>
          <w:rFonts w:ascii="TTKB Dik Temel Abece" w:hAnsi="TTKB Dik Temel Abece" w:cs="TTKB Dik Temel Abece"/>
          <w:sz w:val="32"/>
          <w:szCs w:val="32"/>
        </w:rPr>
        <w:t>ş</w:t>
      </w:r>
      <w:r w:rsidRPr="00371C92">
        <w:rPr>
          <w:rFonts w:ascii="TTKB Dik Temel Abece" w:hAnsi="TTKB Dik Temel Abece"/>
          <w:sz w:val="32"/>
          <w:szCs w:val="32"/>
        </w:rPr>
        <w:t>amad</w:t>
      </w:r>
      <w:r w:rsidRPr="00371C92">
        <w:rPr>
          <w:rFonts w:ascii="TTKB Dik Temel Abece" w:hAnsi="TTKB Dik Temel Abece" w:cs="TTKB Dik Temel Abece"/>
          <w:sz w:val="32"/>
          <w:szCs w:val="32"/>
        </w:rPr>
        <w:t>ı</w:t>
      </w:r>
      <w:r w:rsidRPr="00371C92">
        <w:rPr>
          <w:rFonts w:ascii="TTKB Dik Temel Abece" w:hAnsi="TTKB Dik Temel Abece"/>
          <w:sz w:val="32"/>
          <w:szCs w:val="32"/>
        </w:rPr>
        <w:t>n m</w:t>
      </w:r>
      <w:r w:rsidRPr="00371C92">
        <w:rPr>
          <w:rFonts w:ascii="TTKB Dik Temel Abece" w:hAnsi="TTKB Dik Temel Abece" w:cs="TTKB Dik Temel Abece"/>
          <w:sz w:val="32"/>
          <w:szCs w:val="32"/>
        </w:rPr>
        <w:t>ı</w:t>
      </w:r>
      <w:r w:rsidRPr="00371C92">
        <w:rPr>
          <w:rFonts w:ascii="TTKB Dik Temel Abece" w:hAnsi="TTKB Dik Temel Abece"/>
          <w:sz w:val="32"/>
          <w:szCs w:val="32"/>
        </w:rPr>
        <w:t>, seni d</w:t>
      </w:r>
      <w:r w:rsidRPr="00371C92">
        <w:rPr>
          <w:rFonts w:ascii="TTKB Dik Temel Abece" w:hAnsi="TTKB Dik Temel Abece" w:cs="TTKB Dik Temel Abece"/>
          <w:sz w:val="32"/>
          <w:szCs w:val="32"/>
        </w:rPr>
        <w:t>ış</w:t>
      </w:r>
      <w:r w:rsidRPr="00371C92">
        <w:rPr>
          <w:rFonts w:ascii="TTKB Dik Temel Abece" w:hAnsi="TTKB Dik Temel Abece"/>
          <w:sz w:val="32"/>
          <w:szCs w:val="32"/>
        </w:rPr>
        <w:t>ladılar mı?</w:t>
      </w:r>
    </w:p>
    <w:p w:rsidR="007044BA" w:rsidRPr="009804CB" w:rsidRDefault="007044BA" w:rsidP="00371C92">
      <w:pPr>
        <w:pStyle w:val="AralkYok"/>
        <w:rPr>
          <w:rFonts w:ascii="TTKB Dik Temel Abece" w:hAnsi="TTKB Dik Temel Abece"/>
          <w:color w:val="00B0F0"/>
          <w:sz w:val="32"/>
          <w:szCs w:val="32"/>
        </w:rPr>
      </w:pPr>
      <w:r w:rsidRPr="009804CB">
        <w:rPr>
          <w:rFonts w:ascii="TTKB Dik Temel Abece" w:hAnsi="TTKB Dik Temel Abece"/>
          <w:color w:val="00B0F0"/>
          <w:sz w:val="32"/>
          <w:szCs w:val="32"/>
        </w:rPr>
        <w:t xml:space="preserve">OKULA UYUM SÜRECİNDE YAŞANAN SORUNLARLA </w:t>
      </w:r>
    </w:p>
    <w:p w:rsidR="007044BA" w:rsidRPr="009804CB" w:rsidRDefault="007044BA" w:rsidP="00371C92">
      <w:pPr>
        <w:pStyle w:val="AralkYok"/>
        <w:rPr>
          <w:rFonts w:ascii="TTKB Dik Temel Abece" w:hAnsi="TTKB Dik Temel Abece"/>
          <w:color w:val="00B0F0"/>
          <w:sz w:val="32"/>
          <w:szCs w:val="32"/>
        </w:rPr>
      </w:pPr>
      <w:r w:rsidRPr="009804CB">
        <w:rPr>
          <w:rFonts w:ascii="TTKB Dik Temel Abece" w:hAnsi="TTKB Dik Temel Abece"/>
          <w:color w:val="00B0F0"/>
          <w:sz w:val="32"/>
          <w:szCs w:val="32"/>
        </w:rPr>
        <w:t>NASIL BAŞA ÇIKABİLİRİM?</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Okula başlama; hem çocuklar hem de aileleri için heyecanlı bir süreçtir. Bu bölümde, okula başlayacak olan çocukların ve ailelerinin yaşayabileceği bazı problem durumlarına ve bu durumlarda ailelerin neler yapabileceğine dair basit ve uygulanabilir önerilere yer verilecektir.</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Her çocuk aynı istek ve heyecanla okula başlamaz. Bunun altında yatan nedenler çocuktan çocuğa farklılık gösterir. Çocuğunuzun bireysel özelliklerinin farkına vararak, sorunun nedenlerini anlamaya çalışmanız, problemin ortadan kaldırılması için size yol gösterecektir.</w:t>
      </w:r>
    </w:p>
    <w:p w:rsidR="009804CB" w:rsidRDefault="007044BA" w:rsidP="004D0908">
      <w:pPr>
        <w:pStyle w:val="AralkYok"/>
        <w:ind w:firstLine="708"/>
        <w:rPr>
          <w:rFonts w:ascii="TTKB Dik Temel Abece" w:hAnsi="TTKB Dik Temel Abece"/>
          <w:sz w:val="32"/>
          <w:szCs w:val="32"/>
        </w:rPr>
        <w:sectPr w:rsidR="009804CB" w:rsidSect="009804CB">
          <w:type w:val="continuous"/>
          <w:pgSz w:w="11906" w:h="16838"/>
          <w:pgMar w:top="1417" w:right="1417" w:bottom="1417" w:left="1417" w:header="708" w:footer="708" w:gutter="0"/>
          <w:cols w:num="2" w:space="708"/>
          <w:docGrid w:linePitch="360"/>
        </w:sectPr>
      </w:pPr>
      <w:r w:rsidRPr="00371C92">
        <w:rPr>
          <w:rFonts w:ascii="TTKB Dik Temel Abece" w:hAnsi="TTKB Dik Temel Abece"/>
          <w:sz w:val="32"/>
          <w:szCs w:val="32"/>
        </w:rPr>
        <w:t xml:space="preserve">Okula yeni başlayacak olan çocuklar kuvvetli bir endişe sebebiyle okula gitmekte isteksiz görünebilir ya da okula gitmeyi reddedebilir. Okul korkusu yaşayan çocuklar okula isteksizliklerini tipik bir şekilde çeşitli bedensel şikâyetlerle ifade eder ve evde kalmak için ailelerini ikna etmeye çalışırlar. Sabahları daha sık görülen karın ve baş ağrıları, mide bulantıları gibi </w:t>
      </w:r>
    </w:p>
    <w:p w:rsidR="009804CB" w:rsidRDefault="007044BA" w:rsidP="009804CB">
      <w:pPr>
        <w:pStyle w:val="AralkYok"/>
        <w:rPr>
          <w:rFonts w:ascii="TTKB Dik Temel Abece" w:hAnsi="TTKB Dik Temel Abece"/>
          <w:sz w:val="32"/>
          <w:szCs w:val="32"/>
        </w:rPr>
        <w:sectPr w:rsidR="009804CB" w:rsidSect="009804CB">
          <w:type w:val="continuous"/>
          <w:pgSz w:w="11906" w:h="16838"/>
          <w:pgMar w:top="1417" w:right="1417" w:bottom="1417" w:left="1417" w:header="708" w:footer="708" w:gutter="0"/>
          <w:cols w:num="2" w:space="708"/>
          <w:docGrid w:linePitch="360"/>
        </w:sectPr>
      </w:pPr>
      <w:r w:rsidRPr="00371C92">
        <w:rPr>
          <w:rFonts w:ascii="TTKB Dik Temel Abece" w:hAnsi="TTKB Dik Temel Abece"/>
          <w:sz w:val="32"/>
          <w:szCs w:val="32"/>
        </w:rPr>
        <w:t>şikâyetler; okula gitmemele</w:t>
      </w:r>
      <w:r w:rsidR="009804CB">
        <w:rPr>
          <w:rFonts w:ascii="TTKB Dik Temel Abece" w:hAnsi="TTKB Dik Temel Abece"/>
          <w:sz w:val="32"/>
          <w:szCs w:val="32"/>
        </w:rPr>
        <w:t>rine karar verildiğinde, azalma</w:t>
      </w:r>
    </w:p>
    <w:p w:rsidR="004D0908" w:rsidRDefault="007044BA" w:rsidP="009804CB">
      <w:pPr>
        <w:pStyle w:val="AralkYok"/>
        <w:rPr>
          <w:rFonts w:ascii="TTKB Dik Temel Abece" w:hAnsi="TTKB Dik Temel Abece"/>
          <w:sz w:val="32"/>
          <w:szCs w:val="32"/>
        </w:rPr>
      </w:pPr>
      <w:r w:rsidRPr="00371C92">
        <w:rPr>
          <w:rFonts w:ascii="TTKB Dik Temel Abece" w:hAnsi="TTKB Dik Temel Abece"/>
          <w:sz w:val="32"/>
          <w:szCs w:val="32"/>
        </w:rPr>
        <w:t xml:space="preserve">gösterir ya da ortadan kaybolur. Üstüne gidildikçe ağlarlar ve gerginlikleri artar. </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Çocuğun okula gitmek istememesinin temelinde; veliden ayrılma endişesi, annenin çocuktan ayrılmakta zorlanması, okul tuvaletlerine kullanmaya yönelik kaygılar, arkadaş edinmeye yönelik yaşayabileceği zorluklar, okul veya öğretmen ile korkutulma gibi durumlar yer alabilmektedir.</w:t>
      </w:r>
    </w:p>
    <w:p w:rsidR="007044BA" w:rsidRPr="00371C92" w:rsidRDefault="007044BA" w:rsidP="00371C92">
      <w:pPr>
        <w:pStyle w:val="AralkYok"/>
        <w:rPr>
          <w:rFonts w:ascii="TTKB Dik Temel Abece" w:hAnsi="TTKB Dik Temel Abece"/>
          <w:sz w:val="32"/>
          <w:szCs w:val="32"/>
        </w:rPr>
      </w:pPr>
    </w:p>
    <w:p w:rsidR="007044BA" w:rsidRPr="009804CB" w:rsidRDefault="007044BA" w:rsidP="004D0908">
      <w:pPr>
        <w:pStyle w:val="AralkYok"/>
        <w:ind w:firstLine="708"/>
        <w:rPr>
          <w:rFonts w:ascii="TTKB Dik Temel Abece" w:hAnsi="TTKB Dik Temel Abece"/>
          <w:color w:val="C00000"/>
          <w:sz w:val="32"/>
          <w:szCs w:val="32"/>
        </w:rPr>
      </w:pPr>
      <w:r w:rsidRPr="009804CB">
        <w:rPr>
          <w:rFonts w:ascii="TTKB Dik Temel Abece" w:hAnsi="TTKB Dik Temel Abece"/>
          <w:color w:val="C00000"/>
          <w:sz w:val="32"/>
          <w:szCs w:val="32"/>
        </w:rPr>
        <w:t>1-Çocuğum okula gitmek istemiyor</w:t>
      </w:r>
    </w:p>
    <w:p w:rsidR="004D0908"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Tüm çocuklar okula gitmek için cesaretlendirilmeleri gereken bir dönemden geçerler. Okuldan uzak kalmanın getireceği sorunlar nedeniyle bu tür durumların olabildiğince çabuk çözüme kavuşturulup çocuğun okula alışması sağlanmalıdır. İlk başlarda yaşanabilecek bu sorunların doğal olduğu unutulmamalı ve çocukların okula gitmek istememe ile ilgili bahaneler uydurması yadırganmamalıdır. Bu sorunun bir kaynağı çocuğunuzun sizden ayrılmak istememesi olabilir, birden bire günün büyük bir bölümünde evden ayrı kalmanın getirdiği endişe çocukta ayrılık kaygısını tetikleyebilir. Bu süreçte çocuğa karşı anlayışlı ve destekleyici olunması gereklidir. Sabırlı olun ve asla sinirlenmeyin. Ona okulun amacını anlatın, gözyaşları ile alay etmeyin. Vedalaşmalarınızı çabuk ve kısa süreli tutun. Ona gün içinde neler yapacağınızı açıklayın. Ona okul rutinlerini anlatın ve onu almaya geleceğiniz konusunda size güven duymasını sağlayın. Sakinleşmesi ve dinlenmesi için çocuğu evde tutmak gerilimini azaltmaz, aksine artırır. Evde kalış uzadıkça okula dönüş o ölçüde güçleşir. Bu gibi durumlarda, çocuğun okula götürülmesi ancak okulda korkuya yol açan sebeplerin belirl</w:t>
      </w:r>
      <w:r w:rsidR="004D0908">
        <w:rPr>
          <w:rFonts w:ascii="TTKB Dik Temel Abece" w:hAnsi="TTKB Dik Temel Abece"/>
          <w:sz w:val="32"/>
          <w:szCs w:val="32"/>
        </w:rPr>
        <w:t>enip konuşulması gerekmektedir.</w:t>
      </w: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Daha soğukkanlı ve tutarlı davranan velinin çocuğu okula götürmesi</w:t>
      </w:r>
      <w:r w:rsidR="004D0908">
        <w:rPr>
          <w:rFonts w:ascii="TTKB Dik Temel Abece" w:hAnsi="TTKB Dik Temel Abece"/>
          <w:sz w:val="32"/>
          <w:szCs w:val="32"/>
        </w:rPr>
        <w:t xml:space="preserve"> </w:t>
      </w:r>
      <w:r w:rsidRPr="00371C92">
        <w:rPr>
          <w:rFonts w:ascii="TTKB Dik Temel Abece" w:hAnsi="TTKB Dik Temel Abece"/>
          <w:sz w:val="32"/>
          <w:szCs w:val="32"/>
        </w:rPr>
        <w:t>önemlidir. Okula gitmeyi, evde kalmaya göre daha kolay ve eğlenceli hâle getirecek etkinlikler ailelerin işini kolaylaştıracaktır. “Çocuğunuzun okula gitmek istememesi gibi bir sorunla karşılaştığınızda mutlaka çocuğunuzun öğretmeni ile iş birliği içerisinde hareket edin.</w:t>
      </w:r>
    </w:p>
    <w:p w:rsidR="007044BA" w:rsidRDefault="007044BA" w:rsidP="00371C92">
      <w:pPr>
        <w:pStyle w:val="AralkYok"/>
        <w:rPr>
          <w:rFonts w:ascii="TTKB Dik Temel Abece" w:hAnsi="TTKB Dik Temel Abece"/>
          <w:sz w:val="32"/>
          <w:szCs w:val="32"/>
        </w:rPr>
      </w:pPr>
    </w:p>
    <w:p w:rsidR="007044BA" w:rsidRPr="009804CB" w:rsidRDefault="007044BA" w:rsidP="00371C92">
      <w:pPr>
        <w:pStyle w:val="AralkYok"/>
        <w:rPr>
          <w:rFonts w:ascii="TTKB Dik Temel Abece" w:hAnsi="TTKB Dik Temel Abece"/>
          <w:color w:val="C00000"/>
          <w:sz w:val="32"/>
          <w:szCs w:val="32"/>
        </w:rPr>
      </w:pPr>
      <w:r w:rsidRPr="009804CB">
        <w:rPr>
          <w:rFonts w:ascii="TTKB Dik Temel Abece" w:hAnsi="TTKB Dik Temel Abece"/>
          <w:color w:val="C00000"/>
          <w:sz w:val="32"/>
          <w:szCs w:val="32"/>
        </w:rPr>
        <w:t>2-Eyvah, Çocuğum Okuyamıyor!</w:t>
      </w:r>
    </w:p>
    <w:p w:rsidR="007044BA" w:rsidRPr="00371C92" w:rsidRDefault="007044BA" w:rsidP="00371C92">
      <w:pPr>
        <w:pStyle w:val="AralkYok"/>
        <w:rPr>
          <w:rFonts w:ascii="TTKB Dik Temel Abece" w:hAnsi="TTKB Dik Temel Abece"/>
          <w:sz w:val="32"/>
          <w:szCs w:val="32"/>
        </w:rPr>
      </w:pPr>
    </w:p>
    <w:p w:rsidR="007044BA" w:rsidRPr="00371C92"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Okuma yazma edinimi pek çok farklı becerinin koordinasyonu sonucu oluşur. Çocuğunuz gerekli </w:t>
      </w:r>
      <w:proofErr w:type="spellStart"/>
      <w:r w:rsidRPr="00371C92">
        <w:rPr>
          <w:rFonts w:ascii="TTKB Dik Temel Abece" w:hAnsi="TTKB Dik Temel Abece"/>
          <w:sz w:val="32"/>
          <w:szCs w:val="32"/>
        </w:rPr>
        <w:t>psikomotor</w:t>
      </w:r>
      <w:proofErr w:type="spellEnd"/>
      <w:r w:rsidRPr="00371C92">
        <w:rPr>
          <w:rFonts w:ascii="TTKB Dik Temel Abece" w:hAnsi="TTKB Dik Temel Abece"/>
          <w:sz w:val="32"/>
          <w:szCs w:val="32"/>
        </w:rPr>
        <w:t>, bilişsel ve duygusal olgunluğa eriştikten sonra okuma yazma edinimi doğal bir süreç içerisinde gerçekleşecektir.</w:t>
      </w:r>
    </w:p>
    <w:p w:rsidR="0081759D" w:rsidRDefault="007044BA" w:rsidP="004D0908">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Velilerin çocuktan beklentilerinin yüksek olması ve ailelerin bazı becerileri çocukların biran önce öğrenmelerini istemeleri ilkokula başlayan çocukların ailelerinde görülen en önemli özelliklerdir. Özellikle ilkokula yeni başlayan çocuklarda okuma yazmaya geçiş aşamasında bu problemle karşı karşıya kalınabilmektedir. Veliler çocuğun hazır </w:t>
      </w:r>
      <w:proofErr w:type="spellStart"/>
      <w:r w:rsidRPr="00371C92">
        <w:rPr>
          <w:rFonts w:ascii="TTKB Dik Temel Abece" w:hAnsi="TTKB Dik Temel Abece"/>
          <w:sz w:val="32"/>
          <w:szCs w:val="32"/>
        </w:rPr>
        <w:t>bulunuşluk</w:t>
      </w:r>
      <w:proofErr w:type="spellEnd"/>
      <w:r w:rsidRPr="00371C92">
        <w:rPr>
          <w:rFonts w:ascii="TTKB Dik Temel Abece" w:hAnsi="TTKB Dik Temel Abece"/>
          <w:sz w:val="32"/>
          <w:szCs w:val="32"/>
        </w:rPr>
        <w:t xml:space="preserve"> düzeyi, bireysel özellikleri, becerileri ve gelişimsel durumunu göz önünde bulundurmaksızın bir an önce okuma y</w:t>
      </w:r>
      <w:r w:rsidR="0081759D">
        <w:rPr>
          <w:rFonts w:ascii="TTKB Dik Temel Abece" w:hAnsi="TTKB Dik Temel Abece"/>
          <w:sz w:val="32"/>
          <w:szCs w:val="32"/>
        </w:rPr>
        <w:t>azmaya geçmesini beklemektedir.</w:t>
      </w:r>
    </w:p>
    <w:p w:rsidR="007044BA"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Aceleci davranan veliler, çocuklarının eğitim sürecinde hem çocuklar açısından hem de öğretmen açısından sorunlara neden olabilmektedir. Bu noktada, veli olarak sizler çocuğunuzun okumaya yazmaya biran önce geçmesi için endişelenmemeli ve çocuğunuzun farklı bir birey olduğunu unutmamalısınız. Bu süre zarfında, çocuğunuzu başka çocuklarla kıyaslamayın. Ona kendisinde bir problem olduğunu hissettirecek</w:t>
      </w:r>
      <w:r w:rsidR="0081759D">
        <w:rPr>
          <w:rFonts w:ascii="TTKB Dik Temel Abece" w:hAnsi="TTKB Dik Temel Abece"/>
          <w:sz w:val="32"/>
          <w:szCs w:val="32"/>
        </w:rPr>
        <w:t xml:space="preserve"> </w:t>
      </w:r>
      <w:r w:rsidRPr="00371C92">
        <w:rPr>
          <w:rFonts w:ascii="TTKB Dik Temel Abece" w:hAnsi="TTKB Dik Temel Abece"/>
          <w:sz w:val="32"/>
          <w:szCs w:val="32"/>
        </w:rPr>
        <w:t>yaklaşımlardan kaçının ve baskı yaparak endişesini artırmayın. Bu süreçte, farklı etkinliklerle çocuğunuzun bu beceriyi edinmesine destek olun.</w:t>
      </w:r>
    </w:p>
    <w:p w:rsidR="009804CB" w:rsidRPr="00371C92" w:rsidRDefault="009804CB" w:rsidP="0081759D">
      <w:pPr>
        <w:pStyle w:val="AralkYok"/>
        <w:ind w:firstLine="708"/>
        <w:rPr>
          <w:rFonts w:ascii="TTKB Dik Temel Abece" w:hAnsi="TTKB Dik Temel Abece"/>
          <w:sz w:val="32"/>
          <w:szCs w:val="32"/>
        </w:rPr>
      </w:pPr>
    </w:p>
    <w:p w:rsidR="007044BA" w:rsidRPr="00371C92" w:rsidRDefault="007044BA" w:rsidP="00371C92">
      <w:pPr>
        <w:pStyle w:val="AralkYok"/>
        <w:rPr>
          <w:rFonts w:ascii="TTKB Dik Temel Abece" w:hAnsi="TTKB Dik Temel Abece"/>
          <w:sz w:val="32"/>
          <w:szCs w:val="32"/>
        </w:rPr>
      </w:pPr>
      <w:r w:rsidRPr="009804CB">
        <w:rPr>
          <w:rFonts w:ascii="TTKB Dik Temel Abece" w:hAnsi="TTKB Dik Temel Abece"/>
          <w:color w:val="C00000"/>
          <w:sz w:val="32"/>
          <w:szCs w:val="32"/>
        </w:rPr>
        <w:t>3-Benim Çocuğum Neden Diğerleri Gibi Değil?</w:t>
      </w:r>
    </w:p>
    <w:p w:rsidR="007044BA" w:rsidRPr="00371C92" w:rsidRDefault="007044BA" w:rsidP="00371C92">
      <w:pPr>
        <w:pStyle w:val="AralkYok"/>
        <w:rPr>
          <w:rFonts w:ascii="TTKB Dik Temel Abece" w:hAnsi="TTKB Dik Temel Abece"/>
          <w:sz w:val="32"/>
          <w:szCs w:val="32"/>
        </w:rPr>
      </w:pP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Çocuğunuzu asla diğer çocuklarla kıyaslamayın ve onun da diğerlerinden farklı ve güçlü yönlerini vurgulayın.</w:t>
      </w:r>
    </w:p>
    <w:p w:rsidR="007044BA" w:rsidRPr="00371C92"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Kıyaslama yapmak; ailelerin beklentilerini gösteren ve aileler tarafından çocuğun başarısını arttırabilecek bir yöntem olarak kullanılmaktadır. Veliler genellikle “Komşunun çocuğu okumaya geçti, benim çocuğum neden geçemedi?”, “Arkadaşların senden güzel yazıyor?” vb. ifadelerle kendi çocuklarının yetersizliklerini bir şekilde dile getirirler. Veliler çocuklarını bu şekilde motive edebileceklerini düşünmektedirler. Ancak, çocuk üzerinde baskı oluşturan bu tür ifadelerin aslında kaygı yaratıcı ve başarıya engel olduğu unutulmamalıdır. Yaşıtlarıyla etkileşimde bulunduğu ortamlarda çocuğunuzun diğerlerinden farklı ve güçlü yanlarını daha iyi gözlemleme fırsatı elde edebilirsiniz. Ayrıca, çocuğunuzun zayıf olduğunu düşündüğünüz yönlerini evde basit görev ve sorumluluklar vererek güçlendirip, geliştirmesine yardımcı olabilirsiniz.</w:t>
      </w:r>
    </w:p>
    <w:p w:rsidR="0081759D" w:rsidRDefault="0081759D" w:rsidP="00371C92">
      <w:pPr>
        <w:pStyle w:val="AralkYok"/>
        <w:rPr>
          <w:rFonts w:ascii="TTKB Dik Temel Abece" w:hAnsi="TTKB Dik Temel Abece"/>
          <w:sz w:val="32"/>
          <w:szCs w:val="32"/>
        </w:rPr>
      </w:pPr>
    </w:p>
    <w:p w:rsidR="007044BA" w:rsidRPr="009804CB" w:rsidRDefault="007044BA" w:rsidP="00371C92">
      <w:pPr>
        <w:pStyle w:val="AralkYok"/>
        <w:rPr>
          <w:rFonts w:ascii="TTKB Dik Temel Abece" w:hAnsi="TTKB Dik Temel Abece"/>
          <w:color w:val="C00000"/>
          <w:sz w:val="32"/>
          <w:szCs w:val="32"/>
        </w:rPr>
      </w:pPr>
      <w:r w:rsidRPr="009804CB">
        <w:rPr>
          <w:rFonts w:ascii="TTKB Dik Temel Abece" w:hAnsi="TTKB Dik Temel Abece"/>
          <w:color w:val="C00000"/>
          <w:sz w:val="32"/>
          <w:szCs w:val="32"/>
        </w:rPr>
        <w:t>4-Çocuğumdan Neler Bekliyorum?</w:t>
      </w:r>
    </w:p>
    <w:p w:rsidR="007044BA" w:rsidRPr="00371C92" w:rsidRDefault="007044BA" w:rsidP="00371C92">
      <w:pPr>
        <w:pStyle w:val="AralkYok"/>
        <w:rPr>
          <w:rFonts w:ascii="TTKB Dik Temel Abece" w:hAnsi="TTKB Dik Temel Abece"/>
          <w:sz w:val="32"/>
          <w:szCs w:val="32"/>
        </w:rPr>
      </w:pP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Sağlıklı bir okul-aile ilişkisi de ailelerin beklentilerini doğru bir şekilde belirlemelerine yardımcı olacak</w:t>
      </w:r>
      <w:r w:rsidR="0081759D">
        <w:rPr>
          <w:rFonts w:ascii="TTKB Dik Temel Abece" w:hAnsi="TTKB Dik Temel Abece"/>
          <w:sz w:val="32"/>
          <w:szCs w:val="32"/>
        </w:rPr>
        <w:t>tır.</w:t>
      </w: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Çocuğu hakkında yeterince bilgiye sahip olmayan ve çocuğunu tanımayan velilerin çocuklarından ve okuldan beklentileri gerçek dışı olabilmektedir. Bu noktada veliye çok ön</w:t>
      </w:r>
      <w:r w:rsidR="0081759D">
        <w:rPr>
          <w:rFonts w:ascii="TTKB Dik Temel Abece" w:hAnsi="TTKB Dik Temel Abece"/>
          <w:sz w:val="32"/>
          <w:szCs w:val="32"/>
        </w:rPr>
        <w:t>emli sorumluluklar düşmektedir.</w:t>
      </w: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Öncelikle aile çocuğu bütün yönleriyle tanımalı, farklı ortamlarda gözlemlemeli ve bireysel özelliklerinin farkında olmalıdır. Bunun yanında ailenin çocuğun ilgisi ve kapasitesinin farkında olması, neler yapabileceğini kestirerek</w:t>
      </w:r>
      <w:r w:rsidR="0081759D">
        <w:rPr>
          <w:rFonts w:ascii="TTKB Dik Temel Abece" w:hAnsi="TTKB Dik Temel Abece"/>
          <w:sz w:val="32"/>
          <w:szCs w:val="32"/>
        </w:rPr>
        <w:t xml:space="preserve"> </w:t>
      </w:r>
      <w:r w:rsidRPr="00371C92">
        <w:rPr>
          <w:rFonts w:ascii="TTKB Dik Temel Abece" w:hAnsi="TTKB Dik Temel Abece"/>
          <w:sz w:val="32"/>
          <w:szCs w:val="32"/>
        </w:rPr>
        <w:t>çocuğa bu noktada iyi bir rehber olması ve çocuğun okul ortamından verimli bir şekilde nasıl yararlanabileceğini çok iyi bilmesi gerekir. Velinin yüksek bekle</w:t>
      </w:r>
      <w:r w:rsidR="0081759D">
        <w:rPr>
          <w:rFonts w:ascii="TTKB Dik Temel Abece" w:hAnsi="TTKB Dik Temel Abece"/>
          <w:sz w:val="32"/>
          <w:szCs w:val="32"/>
        </w:rPr>
        <w:t>ntisi çocuğun cesaretini kırar.</w:t>
      </w:r>
    </w:p>
    <w:p w:rsidR="007044BA" w:rsidRPr="00371C92"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Veliyi hayal kırıklığına uğratma endişesi ise çocukta başarısızlık kaygısına neden olabilmektedir. Bu noktada, çocuğunuzu iyi tanıyarak beklentilerinizi gerçekçi düzeyde tutmanız, çocuğunuzun sağlıklı sosyal-duygusal gelişimi açısından büyük önem taşımaktadır. </w:t>
      </w:r>
    </w:p>
    <w:p w:rsidR="007044BA" w:rsidRPr="00371C92" w:rsidRDefault="007044BA" w:rsidP="00371C92">
      <w:pPr>
        <w:pStyle w:val="AralkYok"/>
        <w:rPr>
          <w:rFonts w:ascii="TTKB Dik Temel Abece" w:hAnsi="TTKB Dik Temel Abece"/>
          <w:sz w:val="32"/>
          <w:szCs w:val="32"/>
        </w:rPr>
      </w:pPr>
    </w:p>
    <w:p w:rsidR="0081759D" w:rsidRPr="009804CB" w:rsidRDefault="007044BA" w:rsidP="00371C92">
      <w:pPr>
        <w:pStyle w:val="AralkYok"/>
        <w:rPr>
          <w:rFonts w:ascii="TTKB Dik Temel Abece" w:hAnsi="TTKB Dik Temel Abece"/>
          <w:color w:val="C00000"/>
          <w:sz w:val="32"/>
          <w:szCs w:val="32"/>
        </w:rPr>
      </w:pPr>
      <w:r w:rsidRPr="009804CB">
        <w:rPr>
          <w:rFonts w:ascii="TTKB Dik Temel Abece" w:hAnsi="TTKB Dik Temel Abece"/>
          <w:color w:val="C00000"/>
          <w:sz w:val="32"/>
          <w:szCs w:val="32"/>
        </w:rPr>
        <w:t>5-Okulla Nasıl İletişim Kuracağım?</w:t>
      </w:r>
    </w:p>
    <w:p w:rsidR="009804CB" w:rsidRDefault="009804CB" w:rsidP="00371C92">
      <w:pPr>
        <w:pStyle w:val="AralkYok"/>
        <w:rPr>
          <w:rFonts w:ascii="TTKB Dik Temel Abece" w:hAnsi="TTKB Dik Temel Abece"/>
          <w:sz w:val="32"/>
          <w:szCs w:val="32"/>
        </w:rPr>
      </w:pP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İlkokula geçiş sürecinde veli ile okul arasındaki iletişimin; süreci değerlendirme, duygu, düşünce ve bilgilerin paylaşılması, çocuğun gelişimini takip etme, var olan sorunları belirleme ve uygun çözümler üretme gibi uygulamaların çocuğun başarısı üzerinde oldukça etkili olduğu bilinmektedir. </w:t>
      </w:r>
    </w:p>
    <w:p w:rsidR="0081759D" w:rsidRDefault="007044BA" w:rsidP="0081759D">
      <w:pPr>
        <w:pStyle w:val="AralkYok"/>
        <w:ind w:firstLine="708"/>
        <w:rPr>
          <w:rFonts w:ascii="TTKB Dik Temel Abece" w:hAnsi="TTKB Dik Temel Abece"/>
          <w:sz w:val="32"/>
          <w:szCs w:val="32"/>
        </w:rPr>
      </w:pPr>
      <w:r w:rsidRPr="00371C92">
        <w:rPr>
          <w:rFonts w:ascii="TTKB Dik Temel Abece" w:hAnsi="TTKB Dik Temel Abece"/>
          <w:sz w:val="32"/>
          <w:szCs w:val="32"/>
        </w:rPr>
        <w:t xml:space="preserve">Öğretmenlerin velilere bu anlamda uygun şekilde rehberlik etmeleri öğretim sürecinin verimini arttırdığı gibi çocukları da olumlu yönde etkiler. Bazı velilerin geçmişte yaşamış oldukları olumsuz okul tecrübeleri, onların okula karşı olumlu bir tutum geliştirmelerini engellemektedir. </w:t>
      </w:r>
    </w:p>
    <w:p w:rsidR="0081759D" w:rsidRDefault="0081759D" w:rsidP="0081759D">
      <w:pPr>
        <w:pStyle w:val="AralkYok"/>
        <w:ind w:firstLine="708"/>
        <w:rPr>
          <w:rFonts w:ascii="TTKB Dik Temel Abece" w:hAnsi="TTKB Dik Temel Abece"/>
          <w:sz w:val="32"/>
          <w:szCs w:val="32"/>
        </w:rPr>
      </w:pPr>
    </w:p>
    <w:p w:rsidR="00012B06" w:rsidRDefault="00012B06" w:rsidP="009804CB">
      <w:pPr>
        <w:pStyle w:val="AralkYok"/>
        <w:rPr>
          <w:rFonts w:ascii="TTKB Dik Temel Abece" w:hAnsi="TTKB Dik Temel Abece"/>
          <w:color w:val="0070C0"/>
          <w:sz w:val="32"/>
          <w:szCs w:val="32"/>
        </w:rPr>
      </w:pPr>
      <w:r>
        <w:rPr>
          <w:rFonts w:ascii="TTKB Dik Temel Abece" w:hAnsi="TTKB Dik Temel Abece"/>
          <w:noProof/>
          <w:color w:val="0070C0"/>
          <w:sz w:val="32"/>
          <w:szCs w:val="32"/>
          <w:lang w:eastAsia="tr-TR"/>
        </w:rPr>
        <w:drawing>
          <wp:anchor distT="0" distB="0" distL="114300" distR="114300" simplePos="0" relativeHeight="251664384" behindDoc="0" locked="0" layoutInCell="1" allowOverlap="1">
            <wp:simplePos x="0" y="0"/>
            <wp:positionH relativeFrom="column">
              <wp:posOffset>1980</wp:posOffset>
            </wp:positionH>
            <wp:positionV relativeFrom="paragraph">
              <wp:posOffset>-506095</wp:posOffset>
            </wp:positionV>
            <wp:extent cx="1917700" cy="1647254"/>
            <wp:effectExtent l="0" t="0" r="635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6a50a40b4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17700" cy="1647254"/>
                    </a:xfrm>
                    <a:prstGeom prst="rect">
                      <a:avLst/>
                    </a:prstGeom>
                  </pic:spPr>
                </pic:pic>
              </a:graphicData>
            </a:graphic>
            <wp14:sizeRelH relativeFrom="page">
              <wp14:pctWidth>0</wp14:pctWidth>
            </wp14:sizeRelH>
            <wp14:sizeRelV relativeFrom="page">
              <wp14:pctHeight>0</wp14:pctHeight>
            </wp14:sizeRelV>
          </wp:anchor>
        </w:drawing>
      </w:r>
    </w:p>
    <w:p w:rsidR="00012B06" w:rsidRDefault="00012B06" w:rsidP="009804CB">
      <w:pPr>
        <w:pStyle w:val="AralkYok"/>
        <w:rPr>
          <w:rFonts w:ascii="TTKB Dik Temel Abece" w:hAnsi="TTKB Dik Temel Abece"/>
          <w:color w:val="0070C0"/>
          <w:sz w:val="32"/>
          <w:szCs w:val="32"/>
        </w:rPr>
      </w:pPr>
    </w:p>
    <w:p w:rsidR="00012B06" w:rsidRDefault="00012B06" w:rsidP="009804CB">
      <w:pPr>
        <w:pStyle w:val="AralkYok"/>
        <w:rPr>
          <w:rFonts w:ascii="TTKB Dik Temel Abece" w:hAnsi="TTKB Dik Temel Abece"/>
          <w:color w:val="0070C0"/>
          <w:sz w:val="32"/>
          <w:szCs w:val="32"/>
        </w:rPr>
      </w:pPr>
    </w:p>
    <w:p w:rsidR="00012B06" w:rsidRDefault="00012B06" w:rsidP="009804CB">
      <w:pPr>
        <w:pStyle w:val="AralkYok"/>
        <w:rPr>
          <w:rFonts w:ascii="TTKB Dik Temel Abece" w:hAnsi="TTKB Dik Temel Abece"/>
          <w:color w:val="0070C0"/>
          <w:sz w:val="32"/>
          <w:szCs w:val="32"/>
        </w:rPr>
      </w:pPr>
    </w:p>
    <w:p w:rsidR="00012B06" w:rsidRDefault="00012B06" w:rsidP="009804CB">
      <w:pPr>
        <w:pStyle w:val="AralkYok"/>
        <w:rPr>
          <w:rFonts w:ascii="TTKB Dik Temel Abece" w:hAnsi="TTKB Dik Temel Abece"/>
          <w:color w:val="0070C0"/>
          <w:sz w:val="32"/>
          <w:szCs w:val="32"/>
        </w:rPr>
      </w:pPr>
    </w:p>
    <w:p w:rsidR="007044BA" w:rsidRPr="009804CB" w:rsidRDefault="007044BA" w:rsidP="009804CB">
      <w:pPr>
        <w:pStyle w:val="AralkYok"/>
        <w:rPr>
          <w:rFonts w:ascii="TTKB Dik Temel Abece" w:hAnsi="TTKB Dik Temel Abece"/>
          <w:color w:val="0070C0"/>
          <w:sz w:val="32"/>
          <w:szCs w:val="32"/>
        </w:rPr>
      </w:pPr>
      <w:r w:rsidRPr="009804CB">
        <w:rPr>
          <w:rFonts w:ascii="TTKB Dik Temel Abece" w:hAnsi="TTKB Dik Temel Abece"/>
          <w:color w:val="0070C0"/>
          <w:sz w:val="32"/>
          <w:szCs w:val="32"/>
        </w:rPr>
        <w:t>PEKİ, BEN ÇOCUĞUMA NASIL DESTEK OLACAĞIM?</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Çocuğunuzu olduğu gibi, bir birey olarak görmeniz onun sağlıklı gelişimi için büyük önem taşımaktadır.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 için yapabileceğiniz en önemli şey onu iyi tanıyarak, güçlü ve zayıf yönlerini bilerek beklentilerinizi en uygun düzeyde tutmanızdır.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Veli olarak çocukla birlikte hareket etmek, ortak karar almak ve bu kuralları birlikte uygulamak önem taşımaktadır.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Çocuğunuzun erken okuma-yazma öğrenmesinden çok, bunu istemesi ve öğrenmeye karşı olumlu bir tutum geliştirmesi önemlidir. Bu nedenle çocuğunuz okuma-yazmayı öğrenme aşamasına gelene dek sabırlı olmanız, büyük önem taşımaktadır.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Çocuğunuza yapabileceğiniz en büyük yardım, ilgi ve yetenekleri doğrultusunda onu yönlendirmek ve ihtiyaç duyduğu desteği ona sağlamak, sorununu çözmede yardımcı olmaktır.</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Her çocuğun öğrenme yöntemleri farklıdır. Kapasitesine ve bireysel özelliklerine en uygun öğrenme yöntemini seçmesi konusunda ona destek olunuz.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Çocuğunuza uyku saati, beslenme alışkanlıkları, giyinme ve tuvalet ihtiyacı ile ilgili günlük rutinlerini okul hayatını kolaylaştıracak şekilde sürdürebilmesi için destek olunuz.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Çocuğunuza okul yaşantısıyla ilgili sorular sorunuz ve bu yolla onun okulla ilgili düşüncelerini söylemesi için teşvik ediniz. Çocuğunuzun okuldaki sorumlulukları hakkında onunla sohbet ediniz.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Okulda iyi vakit geçireceği ve yeni şeyler öğreneceği konusunda onu motive ediniz. Gülümseyen bir yüz ifadesiyle onu uğurlayınız.</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Çocuğunuzla öğrenme deneyimleri hakkında sohbet ediniz. Okulda neler öğrendiğini sorarak bunları günlük yaşantısıyla ilişkilendirmeye çalışınız. </w:t>
      </w:r>
    </w:p>
    <w:p w:rsidR="007044BA" w:rsidRPr="00371C92"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Okuldaki diğer velilerle tanışıp onların da deneyimlerinden yararlanarak çocukların okula uyum sürecinde iş birliği yapınız. </w:t>
      </w:r>
    </w:p>
    <w:p w:rsidR="00012B06" w:rsidRDefault="007044BA" w:rsidP="00371C92">
      <w:pPr>
        <w:pStyle w:val="AralkYok"/>
        <w:rPr>
          <w:rFonts w:ascii="TTKB Dik Temel Abece" w:hAnsi="TTKB Dik Temel Abece"/>
          <w:sz w:val="32"/>
          <w:szCs w:val="32"/>
        </w:rPr>
      </w:pPr>
      <w:r w:rsidRPr="00371C92">
        <w:rPr>
          <w:rFonts w:ascii="Times New Roman" w:hAnsi="Times New Roman" w:cs="Times New Roman"/>
          <w:sz w:val="32"/>
          <w:szCs w:val="32"/>
        </w:rPr>
        <w:t>●</w:t>
      </w:r>
      <w:r w:rsidRPr="00371C92">
        <w:rPr>
          <w:rFonts w:ascii="TTKB Dik Temel Abece" w:hAnsi="TTKB Dik Temel Abece"/>
          <w:sz w:val="32"/>
          <w:szCs w:val="32"/>
        </w:rPr>
        <w:t xml:space="preserve"> Çocuğunuzun okula uyum sağlama yönündeki çabalarını takdir edip destek olunuz. </w:t>
      </w:r>
    </w:p>
    <w:p w:rsidR="00C4358C" w:rsidRDefault="00C4358C" w:rsidP="00371C92">
      <w:pPr>
        <w:pStyle w:val="AralkYok"/>
        <w:rPr>
          <w:rFonts w:ascii="TTKB Dik Temel Abece" w:hAnsi="TTKB Dik Temel Abece"/>
          <w:sz w:val="32"/>
          <w:szCs w:val="32"/>
        </w:rPr>
      </w:pPr>
    </w:p>
    <w:p w:rsidR="00C4358C" w:rsidRDefault="00C4358C" w:rsidP="00C4358C">
      <w:pPr>
        <w:pStyle w:val="Default"/>
        <w:rPr>
          <w:rFonts w:cstheme="minorBidi"/>
          <w:b/>
          <w:bCs/>
          <w:color w:val="auto"/>
          <w:sz w:val="40"/>
          <w:szCs w:val="40"/>
        </w:rPr>
      </w:pPr>
      <w:r w:rsidRPr="00012B06">
        <w:rPr>
          <w:b/>
          <w:noProof/>
          <w:color w:val="0070C0"/>
          <w:sz w:val="32"/>
          <w:szCs w:val="32"/>
          <w:lang w:eastAsia="tr-TR"/>
        </w:rPr>
        <w:drawing>
          <wp:anchor distT="0" distB="0" distL="114300" distR="114300" simplePos="0" relativeHeight="251674624" behindDoc="0" locked="0" layoutInCell="1" allowOverlap="1" wp14:anchorId="719604EC" wp14:editId="2347D22A">
            <wp:simplePos x="0" y="0"/>
            <wp:positionH relativeFrom="column">
              <wp:posOffset>-175309</wp:posOffset>
            </wp:positionH>
            <wp:positionV relativeFrom="paragraph">
              <wp:posOffset>-477764</wp:posOffset>
            </wp:positionV>
            <wp:extent cx="2039816" cy="1806130"/>
            <wp:effectExtent l="0" t="0" r="0" b="381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2248" cy="18082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358C" w:rsidRDefault="00C4358C" w:rsidP="00C4358C">
      <w:pPr>
        <w:pStyle w:val="Default"/>
        <w:rPr>
          <w:rFonts w:cstheme="minorBidi"/>
          <w:b/>
          <w:bCs/>
          <w:color w:val="auto"/>
          <w:sz w:val="40"/>
          <w:szCs w:val="40"/>
        </w:rPr>
      </w:pPr>
    </w:p>
    <w:p w:rsidR="00C4358C" w:rsidRDefault="00C4358C" w:rsidP="00C4358C">
      <w:pPr>
        <w:pStyle w:val="Default"/>
        <w:rPr>
          <w:rFonts w:cstheme="minorBidi"/>
          <w:b/>
          <w:bCs/>
          <w:color w:val="auto"/>
          <w:sz w:val="40"/>
          <w:szCs w:val="40"/>
        </w:rPr>
      </w:pPr>
    </w:p>
    <w:p w:rsidR="00C4358C" w:rsidRDefault="00C4358C" w:rsidP="00C4358C">
      <w:pPr>
        <w:pStyle w:val="Default"/>
        <w:rPr>
          <w:rFonts w:cstheme="minorBidi"/>
          <w:b/>
          <w:bCs/>
          <w:color w:val="auto"/>
          <w:sz w:val="40"/>
          <w:szCs w:val="40"/>
        </w:rPr>
      </w:pPr>
    </w:p>
    <w:p w:rsidR="00C4358C" w:rsidRDefault="00C4358C" w:rsidP="00C4358C">
      <w:pPr>
        <w:pStyle w:val="Default"/>
        <w:rPr>
          <w:rFonts w:cstheme="minorBidi"/>
          <w:b/>
          <w:bCs/>
          <w:color w:val="auto"/>
          <w:sz w:val="40"/>
          <w:szCs w:val="40"/>
        </w:rPr>
      </w:pPr>
    </w:p>
    <w:p w:rsidR="00C4358C" w:rsidRPr="00C4358C" w:rsidRDefault="00C4358C" w:rsidP="00C4358C">
      <w:pPr>
        <w:pStyle w:val="Default"/>
        <w:rPr>
          <w:rFonts w:cstheme="minorBidi"/>
          <w:color w:val="0070C0"/>
          <w:sz w:val="32"/>
          <w:szCs w:val="32"/>
        </w:rPr>
      </w:pPr>
      <w:r w:rsidRPr="00C4358C">
        <w:rPr>
          <w:rFonts w:cstheme="minorBidi"/>
          <w:b/>
          <w:bCs/>
          <w:color w:val="0070C0"/>
          <w:sz w:val="32"/>
          <w:szCs w:val="32"/>
        </w:rPr>
        <w:t xml:space="preserve">SAĞLIKLI BESLENME </w:t>
      </w:r>
    </w:p>
    <w:p w:rsidR="00C4358C" w:rsidRPr="00C4358C" w:rsidRDefault="00C4358C" w:rsidP="00C4358C">
      <w:pPr>
        <w:pStyle w:val="Default"/>
        <w:ind w:firstLine="708"/>
        <w:rPr>
          <w:color w:val="auto"/>
          <w:sz w:val="32"/>
          <w:szCs w:val="32"/>
        </w:rPr>
      </w:pPr>
      <w:r w:rsidRPr="00C4358C">
        <w:rPr>
          <w:color w:val="auto"/>
          <w:sz w:val="32"/>
          <w:szCs w:val="32"/>
        </w:rPr>
        <w:t xml:space="preserve">Yapılan birçok araştırma </w:t>
      </w:r>
      <w:r w:rsidRPr="00C4358C">
        <w:rPr>
          <w:b/>
          <w:bCs/>
          <w:color w:val="auto"/>
          <w:sz w:val="32"/>
          <w:szCs w:val="32"/>
        </w:rPr>
        <w:t xml:space="preserve">okul başarısı ile beslenmenin direk ilişkili olduğunu </w:t>
      </w:r>
      <w:r w:rsidRPr="00C4358C">
        <w:rPr>
          <w:color w:val="auto"/>
          <w:sz w:val="32"/>
          <w:szCs w:val="32"/>
        </w:rPr>
        <w:t xml:space="preserve">ortaya koymaktadır. Özellikle kahvaltı ayrı bir öneme sahiptir. Kahvaltı yapmayan çocuk bedenen ve zihnen uyanmakta zorlanır. Agresif, bitkin ve uykulu olur. Dikkatini toplayamaz. Bir süre sonra karın ağrısı eşlik eder bu duruma. </w:t>
      </w:r>
    </w:p>
    <w:p w:rsidR="00C4358C" w:rsidRPr="00C4358C" w:rsidRDefault="00C4358C" w:rsidP="00C4358C">
      <w:pPr>
        <w:pStyle w:val="Default"/>
        <w:ind w:firstLine="708"/>
        <w:rPr>
          <w:color w:val="auto"/>
          <w:sz w:val="32"/>
          <w:szCs w:val="32"/>
        </w:rPr>
      </w:pPr>
      <w:r w:rsidRPr="00C4358C">
        <w:rPr>
          <w:color w:val="auto"/>
          <w:sz w:val="32"/>
          <w:szCs w:val="32"/>
        </w:rPr>
        <w:t>Çocuklar</w:t>
      </w:r>
      <w:r>
        <w:rPr>
          <w:color w:val="auto"/>
          <w:sz w:val="32"/>
          <w:szCs w:val="32"/>
        </w:rPr>
        <w:t>ın g</w:t>
      </w:r>
      <w:r w:rsidRPr="00C4358C">
        <w:rPr>
          <w:color w:val="auto"/>
          <w:sz w:val="32"/>
          <w:szCs w:val="32"/>
        </w:rPr>
        <w:t xml:space="preserve">ün boyunca, özellikle okulda, enerjiye ihtiyaçları var. Kahvaltı kadar, </w:t>
      </w:r>
      <w:r w:rsidRPr="00C4358C">
        <w:rPr>
          <w:b/>
          <w:bCs/>
          <w:color w:val="auto"/>
          <w:sz w:val="32"/>
          <w:szCs w:val="32"/>
        </w:rPr>
        <w:t xml:space="preserve">kahvaltının niteliği </w:t>
      </w:r>
      <w:r w:rsidRPr="00C4358C">
        <w:rPr>
          <w:color w:val="auto"/>
          <w:sz w:val="32"/>
          <w:szCs w:val="32"/>
        </w:rPr>
        <w:t xml:space="preserve">de önemlidir. Mesela sofra şekeri dediğimiz basit karbonhidratlar, kan şekerinin hızla yükselip düşmesine sebep olur. Bu durum ise çocukta dikkatte kayma, konsantrasyon eksikliği ve uyku hali yaratır. Özellikle ders öncesi çikolata, şekerlemeler vs. tüketilmesi </w:t>
      </w:r>
      <w:r w:rsidRPr="00C4358C">
        <w:rPr>
          <w:b/>
          <w:bCs/>
          <w:color w:val="auto"/>
          <w:sz w:val="32"/>
          <w:szCs w:val="32"/>
        </w:rPr>
        <w:t>yanlıştır</w:t>
      </w:r>
      <w:r w:rsidRPr="00C4358C">
        <w:rPr>
          <w:color w:val="auto"/>
          <w:sz w:val="32"/>
          <w:szCs w:val="32"/>
        </w:rPr>
        <w:t xml:space="preserve">. </w:t>
      </w:r>
    </w:p>
    <w:p w:rsidR="00C4358C" w:rsidRPr="00C4358C" w:rsidRDefault="00C4358C" w:rsidP="00C4358C">
      <w:pPr>
        <w:pStyle w:val="Default"/>
        <w:ind w:firstLine="708"/>
        <w:rPr>
          <w:color w:val="auto"/>
          <w:sz w:val="32"/>
          <w:szCs w:val="32"/>
        </w:rPr>
      </w:pPr>
      <w:r w:rsidRPr="00C4358C">
        <w:rPr>
          <w:color w:val="auto"/>
          <w:sz w:val="32"/>
          <w:szCs w:val="32"/>
        </w:rPr>
        <w:t xml:space="preserve">Her şeyden önemlisi çocukların kahvaltısı onlara uzun süre enerji vermeli. Şekerli ve hızla şekere dönüşen yiyecekler bir anda enerji patlaması yaratıp, kısa sürede enerjisiz bırakır. Proteinli ve düşük karbonhidrat ve yağ içeren bir kahvaltı uzun süre tok tutacağı için enerji düzeyi de uzun süre korunacaktır. </w:t>
      </w:r>
    </w:p>
    <w:p w:rsidR="00C4358C" w:rsidRPr="00C4358C" w:rsidRDefault="00C4358C" w:rsidP="00C4358C">
      <w:pPr>
        <w:pStyle w:val="Default"/>
        <w:rPr>
          <w:color w:val="auto"/>
          <w:sz w:val="32"/>
          <w:szCs w:val="32"/>
        </w:rPr>
      </w:pPr>
      <w:r w:rsidRPr="00C4358C">
        <w:rPr>
          <w:color w:val="auto"/>
          <w:sz w:val="32"/>
          <w:szCs w:val="32"/>
        </w:rPr>
        <w:t xml:space="preserve">Okul çağı çocuklarının kahvaltısında muhakkak olması gerekenler;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Yumurta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Peynir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Tereyağı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Zeytin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Kavrulmamış kuruyemiş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Mevsim sebzeleri </w:t>
      </w:r>
    </w:p>
    <w:p w:rsidR="00C4358C" w:rsidRPr="00C4358C" w:rsidRDefault="00C4358C" w:rsidP="00C4358C">
      <w:pPr>
        <w:pStyle w:val="Default"/>
        <w:rPr>
          <w:color w:val="auto"/>
          <w:sz w:val="32"/>
          <w:szCs w:val="32"/>
        </w:rPr>
      </w:pPr>
      <w:r w:rsidRPr="00C4358C">
        <w:rPr>
          <w:color w:val="auto"/>
          <w:sz w:val="32"/>
          <w:szCs w:val="32"/>
        </w:rPr>
        <w:t xml:space="preserve">(domates, biber, salatalık, havuç) </w:t>
      </w:r>
    </w:p>
    <w:p w:rsidR="00C4358C" w:rsidRPr="00C4358C" w:rsidRDefault="00C4358C" w:rsidP="00C4358C">
      <w:pPr>
        <w:pStyle w:val="Default"/>
        <w:rPr>
          <w:color w:val="auto"/>
          <w:sz w:val="32"/>
          <w:szCs w:val="32"/>
        </w:rPr>
      </w:pPr>
      <w:r w:rsidRPr="00C4358C">
        <w:rPr>
          <w:rFonts w:ascii="Cambria Math" w:hAnsi="Cambria Math" w:cs="Cambria Math"/>
          <w:b/>
          <w:bCs/>
          <w:color w:val="auto"/>
          <w:sz w:val="32"/>
          <w:szCs w:val="32"/>
        </w:rPr>
        <w:t>↘</w:t>
      </w:r>
      <w:r w:rsidRPr="00C4358C">
        <w:rPr>
          <w:color w:val="auto"/>
          <w:sz w:val="32"/>
          <w:szCs w:val="32"/>
        </w:rPr>
        <w:t xml:space="preserve">Süt, su veya meyve çayları </w:t>
      </w:r>
    </w:p>
    <w:p w:rsidR="00A47E80" w:rsidRDefault="00A47E80" w:rsidP="00C4358C">
      <w:pPr>
        <w:pStyle w:val="Default"/>
        <w:ind w:firstLine="708"/>
        <w:rPr>
          <w:color w:val="auto"/>
          <w:sz w:val="32"/>
          <w:szCs w:val="32"/>
        </w:rPr>
      </w:pPr>
    </w:p>
    <w:p w:rsidR="00C4358C" w:rsidRDefault="00C4358C" w:rsidP="00C4358C">
      <w:pPr>
        <w:pStyle w:val="Default"/>
        <w:ind w:firstLine="708"/>
        <w:rPr>
          <w:color w:val="auto"/>
          <w:sz w:val="32"/>
          <w:szCs w:val="32"/>
        </w:rPr>
      </w:pPr>
      <w:r w:rsidRPr="00C4358C">
        <w:rPr>
          <w:color w:val="auto"/>
          <w:sz w:val="32"/>
          <w:szCs w:val="32"/>
        </w:rPr>
        <w:t xml:space="preserve">Çocuklarımıza sağlıklı bir kahvaltı yaptırdıktan sonra, yanına kuruyemiş, kuru/taze meyve ve ayrandan oluşan sağlıklı atıştırmalığını da vererek okula uğurlarsak sağlıklı ve başarılı olması için </w:t>
      </w:r>
      <w:r w:rsidRPr="00C4358C">
        <w:rPr>
          <w:b/>
          <w:bCs/>
          <w:color w:val="auto"/>
          <w:sz w:val="32"/>
          <w:szCs w:val="32"/>
        </w:rPr>
        <w:t xml:space="preserve">ilk adımı </w:t>
      </w:r>
      <w:r w:rsidRPr="00C4358C">
        <w:rPr>
          <w:color w:val="auto"/>
          <w:sz w:val="32"/>
          <w:szCs w:val="32"/>
        </w:rPr>
        <w:t xml:space="preserve">atmış oluruz. </w:t>
      </w:r>
    </w:p>
    <w:p w:rsidR="00C4358C" w:rsidRPr="00C4358C" w:rsidRDefault="00C4358C" w:rsidP="00C4358C">
      <w:pPr>
        <w:pStyle w:val="Default"/>
        <w:ind w:firstLine="708"/>
        <w:rPr>
          <w:color w:val="auto"/>
          <w:sz w:val="32"/>
          <w:szCs w:val="32"/>
        </w:rPr>
      </w:pPr>
      <w:r w:rsidRPr="00C4358C">
        <w:rPr>
          <w:color w:val="auto"/>
          <w:sz w:val="32"/>
          <w:szCs w:val="32"/>
        </w:rPr>
        <w:t xml:space="preserve">Poğaça, simit, tost, cips, şekerleme, kek, bisküvi, ketçap, mayonez, hamburger, kola ve her türlü gazlı içecekten çocuklarımız başta olmak üzere </w:t>
      </w:r>
      <w:r w:rsidRPr="00C4358C">
        <w:rPr>
          <w:b/>
          <w:bCs/>
          <w:color w:val="auto"/>
          <w:sz w:val="32"/>
          <w:szCs w:val="32"/>
        </w:rPr>
        <w:t xml:space="preserve">tüm ailemizi uzak tutalım. </w:t>
      </w:r>
    </w:p>
    <w:p w:rsidR="00C4358C" w:rsidRPr="00C4358C" w:rsidRDefault="00C4358C" w:rsidP="00C4358C">
      <w:pPr>
        <w:pStyle w:val="AralkYok"/>
        <w:jc w:val="center"/>
        <w:rPr>
          <w:rFonts w:ascii="TTKB Dik Temel Abece" w:hAnsi="TTKB Dik Temel Abece"/>
          <w:b/>
          <w:color w:val="0070C0"/>
          <w:sz w:val="24"/>
          <w:szCs w:val="32"/>
        </w:rPr>
      </w:pPr>
      <w:r w:rsidRPr="00C4358C">
        <w:rPr>
          <w:b/>
          <w:bCs/>
          <w:sz w:val="24"/>
          <w:szCs w:val="32"/>
        </w:rPr>
        <w:t xml:space="preserve">NOT: </w:t>
      </w:r>
      <w:r w:rsidRPr="00C4358C">
        <w:rPr>
          <w:sz w:val="24"/>
          <w:szCs w:val="32"/>
        </w:rPr>
        <w:t>Bu bilgiler çeşitli kaynaklardan derlenmiş olup tavsiye niteliğindedir. Sağlık problemi olan çocuklarımız doktor kontrolünde beslenme alışkanlıklarını düzenlemelidir.</w:t>
      </w:r>
    </w:p>
    <w:p w:rsidR="00C4358C" w:rsidRDefault="00C4358C" w:rsidP="00C4358C">
      <w:pPr>
        <w:pStyle w:val="AralkYok"/>
        <w:rPr>
          <w:rFonts w:ascii="TTKB Dik Temel Abece" w:hAnsi="TTKB Dik Temel Abece"/>
          <w:b/>
          <w:color w:val="0070C0"/>
          <w:sz w:val="32"/>
          <w:szCs w:val="32"/>
        </w:rPr>
        <w:sectPr w:rsidR="00C4358C" w:rsidSect="00C4358C">
          <w:type w:val="continuous"/>
          <w:pgSz w:w="11906" w:h="16838"/>
          <w:pgMar w:top="1417" w:right="1417" w:bottom="1417" w:left="1417" w:header="708" w:footer="708" w:gutter="0"/>
          <w:cols w:num="2" w:space="708"/>
          <w:docGrid w:linePitch="360"/>
        </w:sectPr>
      </w:pPr>
    </w:p>
    <w:p w:rsidR="00C4358C" w:rsidRDefault="00C4358C" w:rsidP="00C4358C">
      <w:pPr>
        <w:pStyle w:val="AralkYok"/>
        <w:rPr>
          <w:rFonts w:ascii="TTKB Dik Temel Abece" w:hAnsi="TTKB Dik Temel Abece"/>
          <w:b/>
          <w:color w:val="0070C0"/>
          <w:sz w:val="32"/>
          <w:szCs w:val="32"/>
        </w:rPr>
        <w:sectPr w:rsidR="00C4358C" w:rsidSect="00C4358C">
          <w:type w:val="continuous"/>
          <w:pgSz w:w="11906" w:h="16838"/>
          <w:pgMar w:top="1417" w:right="1417" w:bottom="1417" w:left="1417" w:header="708" w:footer="708" w:gutter="0"/>
          <w:cols w:space="708"/>
          <w:docGrid w:linePitch="360"/>
        </w:sectPr>
      </w:pPr>
    </w:p>
    <w:p w:rsidR="00C4358C" w:rsidRDefault="00C4358C" w:rsidP="00C4358C">
      <w:pPr>
        <w:shd w:val="clear" w:color="auto" w:fill="FFFFFF"/>
        <w:spacing w:after="0" w:line="291" w:lineRule="atLeast"/>
        <w:jc w:val="center"/>
        <w:rPr>
          <w:rFonts w:ascii="Arial" w:eastAsia="Times New Roman" w:hAnsi="Arial" w:cs="Arial"/>
          <w:color w:val="333333"/>
          <w:sz w:val="24"/>
          <w:szCs w:val="24"/>
          <w:lang w:eastAsia="tr-TR"/>
        </w:rPr>
      </w:pPr>
      <w:r w:rsidRPr="00A058BE">
        <w:rPr>
          <w:rStyle w:val="Balk1Char"/>
          <w:sz w:val="52"/>
        </w:rPr>
        <w:t>29 HARFTE ÇOCUK EĞİTİMİ</w:t>
      </w:r>
      <w:r w:rsidRPr="001C183A">
        <w:rPr>
          <w:rFonts w:ascii="Arial" w:eastAsia="Times New Roman" w:hAnsi="Arial" w:cs="Arial"/>
          <w:color w:val="333333"/>
          <w:sz w:val="21"/>
          <w:szCs w:val="21"/>
          <w:lang w:eastAsia="tr-TR"/>
        </w:rPr>
        <w:br/>
      </w:r>
    </w:p>
    <w:p w:rsidR="00C4358C" w:rsidRDefault="00C4358C" w:rsidP="00C4358C">
      <w:pPr>
        <w:shd w:val="clear" w:color="auto" w:fill="FFFFFF"/>
        <w:spacing w:after="0" w:line="291" w:lineRule="atLeast"/>
        <w:rPr>
          <w:rFonts w:ascii="Arial" w:eastAsia="Times New Roman" w:hAnsi="Arial" w:cs="Arial"/>
          <w:color w:val="333333"/>
          <w:sz w:val="24"/>
          <w:szCs w:val="24"/>
          <w:lang w:eastAsia="tr-TR"/>
        </w:rPr>
      </w:pPr>
    </w:p>
    <w:p w:rsidR="00C4358C" w:rsidRPr="00DA63EC" w:rsidRDefault="00C4358C" w:rsidP="00C4358C">
      <w:pPr>
        <w:pStyle w:val="AralkYok"/>
        <w:rPr>
          <w:rFonts w:ascii="Tahoma" w:hAnsi="Tahoma" w:cs="Tahoma"/>
          <w:sz w:val="24"/>
        </w:rPr>
      </w:pPr>
      <w:r w:rsidRPr="00DA63EC">
        <w:rPr>
          <w:rFonts w:ascii="Tahoma" w:eastAsia="Times New Roman" w:hAnsi="Tahoma" w:cs="Tahoma"/>
          <w:sz w:val="24"/>
        </w:rPr>
        <w:t>Çocuğunuza;</w:t>
      </w:r>
      <w:r w:rsidRPr="00DA63EC">
        <w:rPr>
          <w:rFonts w:ascii="Tahoma" w:eastAsia="Times New Roman" w:hAnsi="Tahoma" w:cs="Tahoma"/>
          <w:sz w:val="24"/>
        </w:rPr>
        <w:br/>
      </w:r>
      <w:r w:rsidRPr="00DA63EC">
        <w:rPr>
          <w:rFonts w:ascii="Tahoma" w:eastAsia="Times New Roman" w:hAnsi="Tahoma" w:cs="Tahoma"/>
          <w:sz w:val="24"/>
        </w:rPr>
        <w:br/>
      </w:r>
      <w:r w:rsidRPr="00DA63EC">
        <w:rPr>
          <w:rFonts w:ascii="Tahoma" w:eastAsia="Times New Roman" w:hAnsi="Tahoma" w:cs="Tahoma"/>
          <w:b/>
          <w:sz w:val="24"/>
        </w:rPr>
        <w:t xml:space="preserve">A- </w:t>
      </w:r>
      <w:r w:rsidRPr="00DA63EC">
        <w:rPr>
          <w:rFonts w:ascii="Tahoma" w:hAnsi="Tahoma" w:cs="Tahoma"/>
          <w:sz w:val="24"/>
        </w:rPr>
        <w:t>Akıl Vermeyin </w:t>
      </w:r>
    </w:p>
    <w:p w:rsidR="00C4358C" w:rsidRPr="00DA63EC" w:rsidRDefault="00C4358C" w:rsidP="00C4358C">
      <w:pPr>
        <w:pStyle w:val="AralkYok"/>
        <w:ind w:firstLine="708"/>
        <w:rPr>
          <w:rFonts w:ascii="Tahoma" w:hAnsi="Tahoma" w:cs="Tahoma"/>
          <w:sz w:val="24"/>
        </w:rPr>
      </w:pPr>
      <w:r w:rsidRPr="00DA63EC">
        <w:rPr>
          <w:rFonts w:ascii="Tahoma" w:eastAsia="Times New Roman" w:hAnsi="Tahoma" w:cs="Tahoma"/>
          <w:b/>
          <w:sz w:val="24"/>
        </w:rPr>
        <w:t xml:space="preserve">B- </w:t>
      </w:r>
      <w:r w:rsidRPr="00DA63EC">
        <w:rPr>
          <w:rFonts w:ascii="Tahoma" w:eastAsia="Times New Roman" w:hAnsi="Tahoma" w:cs="Tahoma"/>
          <w:sz w:val="24"/>
        </w:rPr>
        <w:t>Başk</w:t>
      </w:r>
      <w:r w:rsidRPr="00DA63EC">
        <w:rPr>
          <w:rFonts w:ascii="Tahoma" w:hAnsi="Tahoma" w:cs="Tahoma"/>
          <w:sz w:val="24"/>
        </w:rPr>
        <w:t>alarına Benzemesini Beklemeyin </w:t>
      </w:r>
    </w:p>
    <w:p w:rsidR="00C4358C" w:rsidRPr="00DA63EC" w:rsidRDefault="00C4358C" w:rsidP="00C4358C">
      <w:pPr>
        <w:pStyle w:val="AralkYok"/>
        <w:ind w:left="708" w:firstLine="708"/>
        <w:rPr>
          <w:rFonts w:ascii="Tahoma" w:hAnsi="Tahoma" w:cs="Tahoma"/>
          <w:sz w:val="24"/>
        </w:rPr>
      </w:pPr>
      <w:r w:rsidRPr="00DA63EC">
        <w:rPr>
          <w:rFonts w:ascii="Tahoma" w:eastAsia="Times New Roman" w:hAnsi="Tahoma" w:cs="Tahoma"/>
          <w:b/>
          <w:sz w:val="24"/>
        </w:rPr>
        <w:t>C-</w:t>
      </w:r>
      <w:r w:rsidRPr="00DA63EC">
        <w:rPr>
          <w:rFonts w:ascii="Tahoma" w:eastAsia="Times New Roman" w:hAnsi="Tahoma" w:cs="Tahoma"/>
          <w:sz w:val="24"/>
        </w:rPr>
        <w:t xml:space="preserve"> Ciddiye Alın</w:t>
      </w:r>
      <w:bookmarkStart w:id="0" w:name="more"/>
      <w:bookmarkEnd w:id="0"/>
    </w:p>
    <w:p w:rsidR="00C4358C" w:rsidRPr="00DA63EC" w:rsidRDefault="00C4358C" w:rsidP="00C4358C">
      <w:pPr>
        <w:pStyle w:val="AralkYok"/>
        <w:ind w:left="1416" w:firstLine="708"/>
        <w:rPr>
          <w:rFonts w:ascii="Tahoma" w:hAnsi="Tahoma" w:cs="Tahoma"/>
          <w:sz w:val="24"/>
        </w:rPr>
      </w:pPr>
      <w:r w:rsidRPr="00DA63EC">
        <w:rPr>
          <w:rFonts w:ascii="Tahoma" w:eastAsia="Times New Roman" w:hAnsi="Tahoma" w:cs="Tahoma"/>
          <w:b/>
          <w:sz w:val="24"/>
          <w:shd w:val="clear" w:color="auto" w:fill="FFFFFF"/>
        </w:rPr>
        <w:t>Ç-</w:t>
      </w:r>
      <w:r w:rsidRPr="00DA63EC">
        <w:rPr>
          <w:rFonts w:ascii="Tahoma" w:eastAsia="Times New Roman" w:hAnsi="Tahoma" w:cs="Tahoma"/>
          <w:sz w:val="24"/>
          <w:shd w:val="clear" w:color="auto" w:fill="FFFFFF"/>
        </w:rPr>
        <w:t xml:space="preserve"> Çimlere Basmasını Sağlayın </w:t>
      </w:r>
    </w:p>
    <w:p w:rsidR="00C4358C" w:rsidRPr="00DA63EC" w:rsidRDefault="00C4358C" w:rsidP="00C4358C">
      <w:pPr>
        <w:pStyle w:val="AralkYok"/>
        <w:ind w:left="2124" w:firstLine="708"/>
        <w:rPr>
          <w:rFonts w:ascii="Tahoma" w:hAnsi="Tahoma" w:cs="Tahoma"/>
          <w:sz w:val="24"/>
        </w:rPr>
      </w:pPr>
      <w:r w:rsidRPr="00DA63EC">
        <w:rPr>
          <w:rFonts w:ascii="Tahoma" w:eastAsia="Times New Roman" w:hAnsi="Tahoma" w:cs="Tahoma"/>
          <w:b/>
          <w:sz w:val="24"/>
          <w:shd w:val="clear" w:color="auto" w:fill="FFFFFF"/>
        </w:rPr>
        <w:t>D-</w:t>
      </w:r>
      <w:r w:rsidRPr="00DA63EC">
        <w:rPr>
          <w:rFonts w:ascii="Tahoma" w:eastAsia="Times New Roman" w:hAnsi="Tahoma" w:cs="Tahoma"/>
          <w:sz w:val="24"/>
          <w:shd w:val="clear" w:color="auto" w:fill="FFFFFF"/>
        </w:rPr>
        <w:t xml:space="preserve"> Denemesine İzin Verin </w:t>
      </w:r>
    </w:p>
    <w:p w:rsidR="00C4358C" w:rsidRPr="00DA63EC" w:rsidRDefault="00C4358C" w:rsidP="00C4358C">
      <w:pPr>
        <w:pStyle w:val="AralkYok"/>
        <w:ind w:left="2832" w:firstLine="708"/>
        <w:rPr>
          <w:rFonts w:ascii="Tahoma" w:hAnsi="Tahoma" w:cs="Tahoma"/>
          <w:sz w:val="24"/>
        </w:rPr>
      </w:pPr>
      <w:r w:rsidRPr="00DA63EC">
        <w:rPr>
          <w:rFonts w:ascii="Tahoma" w:eastAsia="Times New Roman" w:hAnsi="Tahoma" w:cs="Tahoma"/>
          <w:b/>
          <w:sz w:val="24"/>
          <w:shd w:val="clear" w:color="auto" w:fill="FFFFFF"/>
        </w:rPr>
        <w:t>E-</w:t>
      </w:r>
      <w:r w:rsidRPr="00DA63EC">
        <w:rPr>
          <w:rFonts w:ascii="Tahoma" w:eastAsia="Times New Roman" w:hAnsi="Tahoma" w:cs="Tahoma"/>
          <w:sz w:val="24"/>
          <w:shd w:val="clear" w:color="auto" w:fill="FFFFFF"/>
        </w:rPr>
        <w:t xml:space="preserve"> Empati Kurun </w:t>
      </w:r>
    </w:p>
    <w:p w:rsidR="00C4358C" w:rsidRPr="00DA63EC" w:rsidRDefault="00C4358C" w:rsidP="00C4358C">
      <w:pPr>
        <w:pStyle w:val="AralkYok"/>
        <w:ind w:left="3540" w:firstLine="708"/>
        <w:rPr>
          <w:rFonts w:ascii="Tahoma" w:hAnsi="Tahoma" w:cs="Tahoma"/>
          <w:sz w:val="24"/>
        </w:rPr>
      </w:pPr>
      <w:r w:rsidRPr="00DA63EC">
        <w:rPr>
          <w:rFonts w:ascii="Tahoma" w:eastAsia="Times New Roman" w:hAnsi="Tahoma" w:cs="Tahoma"/>
          <w:b/>
          <w:sz w:val="24"/>
          <w:shd w:val="clear" w:color="auto" w:fill="FFFFFF"/>
        </w:rPr>
        <w:t>F-</w:t>
      </w:r>
      <w:r w:rsidRPr="00DA63EC">
        <w:rPr>
          <w:rFonts w:ascii="Tahoma" w:eastAsia="Times New Roman" w:hAnsi="Tahoma" w:cs="Tahoma"/>
          <w:sz w:val="24"/>
          <w:shd w:val="clear" w:color="auto" w:fill="FFFFFF"/>
        </w:rPr>
        <w:t xml:space="preserve"> Fikrini Sorun </w:t>
      </w:r>
    </w:p>
    <w:p w:rsidR="00C4358C" w:rsidRPr="00DA63EC" w:rsidRDefault="00C4358C" w:rsidP="00C4358C">
      <w:pPr>
        <w:pStyle w:val="AralkYok"/>
        <w:ind w:left="4248" w:firstLine="708"/>
        <w:rPr>
          <w:rFonts w:ascii="Tahoma" w:hAnsi="Tahoma" w:cs="Tahoma"/>
          <w:sz w:val="24"/>
        </w:rPr>
      </w:pPr>
      <w:r w:rsidRPr="00DA63EC">
        <w:rPr>
          <w:rFonts w:ascii="Tahoma" w:eastAsia="Times New Roman" w:hAnsi="Tahoma" w:cs="Tahoma"/>
          <w:b/>
          <w:sz w:val="24"/>
          <w:shd w:val="clear" w:color="auto" w:fill="FFFFFF"/>
        </w:rPr>
        <w:t>G-</w:t>
      </w:r>
      <w:r w:rsidRPr="00DA63EC">
        <w:rPr>
          <w:rFonts w:ascii="Tahoma" w:eastAsia="Times New Roman" w:hAnsi="Tahoma" w:cs="Tahoma"/>
          <w:sz w:val="24"/>
          <w:shd w:val="clear" w:color="auto" w:fill="FFFFFF"/>
        </w:rPr>
        <w:t xml:space="preserve"> Gurur Duyduğunuzu Söyleyin </w:t>
      </w:r>
    </w:p>
    <w:p w:rsidR="00C4358C" w:rsidRPr="00DA63EC" w:rsidRDefault="00C4358C" w:rsidP="00C4358C">
      <w:pPr>
        <w:pStyle w:val="AralkYok"/>
        <w:ind w:left="4956" w:firstLine="708"/>
        <w:rPr>
          <w:rFonts w:ascii="Tahoma" w:hAnsi="Tahoma" w:cs="Tahoma"/>
          <w:sz w:val="24"/>
        </w:rPr>
      </w:pPr>
      <w:r w:rsidRPr="00DA63EC">
        <w:rPr>
          <w:rFonts w:ascii="Tahoma" w:eastAsia="Times New Roman" w:hAnsi="Tahoma" w:cs="Tahoma"/>
          <w:b/>
          <w:sz w:val="24"/>
          <w:shd w:val="clear" w:color="auto" w:fill="FFFFFF"/>
        </w:rPr>
        <w:t>H-</w:t>
      </w:r>
      <w:r w:rsidRPr="00DA63EC">
        <w:rPr>
          <w:rFonts w:ascii="Tahoma" w:eastAsia="Times New Roman" w:hAnsi="Tahoma" w:cs="Tahoma"/>
          <w:sz w:val="24"/>
          <w:shd w:val="clear" w:color="auto" w:fill="FFFFFF"/>
        </w:rPr>
        <w:t xml:space="preserve"> Hayallerini Sorun </w:t>
      </w:r>
    </w:p>
    <w:p w:rsidR="00C4358C" w:rsidRPr="00DA63EC" w:rsidRDefault="00C4358C" w:rsidP="00C4358C">
      <w:pPr>
        <w:pStyle w:val="AralkYok"/>
        <w:ind w:left="5664" w:firstLine="708"/>
        <w:rPr>
          <w:rFonts w:ascii="Tahoma" w:hAnsi="Tahoma" w:cs="Tahoma"/>
          <w:sz w:val="24"/>
        </w:rPr>
      </w:pPr>
      <w:r w:rsidRPr="00DA63EC">
        <w:rPr>
          <w:rFonts w:ascii="Tahoma" w:eastAsia="Times New Roman" w:hAnsi="Tahoma" w:cs="Tahoma"/>
          <w:b/>
          <w:sz w:val="24"/>
          <w:shd w:val="clear" w:color="auto" w:fill="FFFFFF"/>
        </w:rPr>
        <w:t>I-</w:t>
      </w:r>
      <w:r w:rsidRPr="00DA63EC">
        <w:rPr>
          <w:rFonts w:ascii="Tahoma" w:eastAsia="Times New Roman" w:hAnsi="Tahoma" w:cs="Tahoma"/>
          <w:sz w:val="24"/>
          <w:shd w:val="clear" w:color="auto" w:fill="FFFFFF"/>
        </w:rPr>
        <w:t xml:space="preserve"> Israrcı Olmayın </w:t>
      </w:r>
    </w:p>
    <w:p w:rsidR="00C4358C" w:rsidRPr="00DA63EC" w:rsidRDefault="00C4358C" w:rsidP="00C4358C">
      <w:pPr>
        <w:pStyle w:val="AralkYok"/>
        <w:ind w:left="7080"/>
        <w:rPr>
          <w:rFonts w:ascii="Tahoma" w:hAnsi="Tahoma" w:cs="Tahoma"/>
          <w:sz w:val="24"/>
        </w:rPr>
      </w:pPr>
      <w:r w:rsidRPr="00DA63EC">
        <w:rPr>
          <w:rFonts w:ascii="Tahoma" w:eastAsia="Times New Roman" w:hAnsi="Tahoma" w:cs="Tahoma"/>
          <w:b/>
          <w:sz w:val="24"/>
          <w:shd w:val="clear" w:color="auto" w:fill="FFFFFF"/>
        </w:rPr>
        <w:t>İ-</w:t>
      </w:r>
      <w:r w:rsidRPr="00DA63EC">
        <w:rPr>
          <w:rFonts w:ascii="Tahoma" w:eastAsia="Times New Roman" w:hAnsi="Tahoma" w:cs="Tahoma"/>
          <w:sz w:val="24"/>
          <w:shd w:val="clear" w:color="auto" w:fill="FFFFFF"/>
        </w:rPr>
        <w:t xml:space="preserve"> İnatlaşmayın </w:t>
      </w:r>
    </w:p>
    <w:p w:rsidR="00C4358C" w:rsidRPr="00DA63EC" w:rsidRDefault="00C4358C" w:rsidP="00C4358C">
      <w:pPr>
        <w:pStyle w:val="AralkYok"/>
        <w:ind w:left="6372"/>
        <w:rPr>
          <w:rFonts w:ascii="Tahoma" w:hAnsi="Tahoma" w:cs="Tahoma"/>
          <w:sz w:val="24"/>
        </w:rPr>
      </w:pPr>
      <w:r w:rsidRPr="00DA63EC">
        <w:rPr>
          <w:rFonts w:ascii="Tahoma" w:eastAsia="Times New Roman" w:hAnsi="Tahoma" w:cs="Tahoma"/>
          <w:b/>
          <w:sz w:val="24"/>
          <w:shd w:val="clear" w:color="auto" w:fill="FFFFFF"/>
        </w:rPr>
        <w:t>J-</w:t>
      </w:r>
      <w:r w:rsidRPr="00DA63EC">
        <w:rPr>
          <w:rFonts w:ascii="Tahoma" w:eastAsia="Times New Roman" w:hAnsi="Tahoma" w:cs="Tahoma"/>
          <w:sz w:val="24"/>
          <w:shd w:val="clear" w:color="auto" w:fill="FFFFFF"/>
        </w:rPr>
        <w:t xml:space="preserve"> Jest Yapın </w:t>
      </w:r>
    </w:p>
    <w:p w:rsidR="00C4358C" w:rsidRPr="00DA63EC" w:rsidRDefault="00C4358C" w:rsidP="00C4358C">
      <w:pPr>
        <w:pStyle w:val="AralkYok"/>
        <w:ind w:left="4956" w:firstLine="708"/>
        <w:rPr>
          <w:rFonts w:ascii="Tahoma" w:hAnsi="Tahoma" w:cs="Tahoma"/>
          <w:sz w:val="24"/>
        </w:rPr>
      </w:pPr>
      <w:r w:rsidRPr="00DA63EC">
        <w:rPr>
          <w:rFonts w:ascii="Tahoma" w:eastAsia="Times New Roman" w:hAnsi="Tahoma" w:cs="Tahoma"/>
          <w:b/>
          <w:sz w:val="24"/>
          <w:shd w:val="clear" w:color="auto" w:fill="FFFFFF"/>
        </w:rPr>
        <w:t>K-</w:t>
      </w:r>
      <w:r w:rsidRPr="00DA63EC">
        <w:rPr>
          <w:rFonts w:ascii="Tahoma" w:eastAsia="Times New Roman" w:hAnsi="Tahoma" w:cs="Tahoma"/>
          <w:sz w:val="24"/>
          <w:shd w:val="clear" w:color="auto" w:fill="FFFFFF"/>
        </w:rPr>
        <w:t xml:space="preserve"> Kucaklayın </w:t>
      </w:r>
    </w:p>
    <w:p w:rsidR="00C4358C" w:rsidRPr="00DA63EC" w:rsidRDefault="00C4358C" w:rsidP="00C4358C">
      <w:pPr>
        <w:pStyle w:val="AralkYok"/>
        <w:ind w:left="4248" w:firstLine="708"/>
        <w:rPr>
          <w:rFonts w:ascii="Tahoma" w:hAnsi="Tahoma" w:cs="Tahoma"/>
          <w:sz w:val="24"/>
        </w:rPr>
      </w:pPr>
      <w:r w:rsidRPr="00DA63EC">
        <w:rPr>
          <w:rFonts w:ascii="Tahoma" w:eastAsia="Times New Roman" w:hAnsi="Tahoma" w:cs="Tahoma"/>
          <w:b/>
          <w:sz w:val="24"/>
          <w:shd w:val="clear" w:color="auto" w:fill="FFFFFF"/>
        </w:rPr>
        <w:t>L-</w:t>
      </w:r>
      <w:r w:rsidRPr="00DA63EC">
        <w:rPr>
          <w:rFonts w:ascii="Tahoma" w:eastAsia="Times New Roman" w:hAnsi="Tahoma" w:cs="Tahoma"/>
          <w:sz w:val="24"/>
          <w:shd w:val="clear" w:color="auto" w:fill="FFFFFF"/>
        </w:rPr>
        <w:t xml:space="preserve"> "</w:t>
      </w:r>
      <w:proofErr w:type="spellStart"/>
      <w:r w:rsidRPr="00DA63EC">
        <w:rPr>
          <w:rFonts w:ascii="Tahoma" w:eastAsia="Times New Roman" w:hAnsi="Tahoma" w:cs="Tahoma"/>
          <w:sz w:val="24"/>
          <w:shd w:val="clear" w:color="auto" w:fill="FFFFFF"/>
        </w:rPr>
        <w:t>Lütfen"li</w:t>
      </w:r>
      <w:proofErr w:type="spellEnd"/>
      <w:r w:rsidRPr="00DA63EC">
        <w:rPr>
          <w:rFonts w:ascii="Tahoma" w:eastAsia="Times New Roman" w:hAnsi="Tahoma" w:cs="Tahoma"/>
          <w:sz w:val="24"/>
          <w:shd w:val="clear" w:color="auto" w:fill="FFFFFF"/>
        </w:rPr>
        <w:t xml:space="preserve"> Konuşun </w:t>
      </w:r>
    </w:p>
    <w:p w:rsidR="00C4358C" w:rsidRPr="00DA63EC" w:rsidRDefault="00C4358C" w:rsidP="00C4358C">
      <w:pPr>
        <w:pStyle w:val="AralkYok"/>
        <w:ind w:left="4248"/>
        <w:rPr>
          <w:rFonts w:ascii="Tahoma" w:hAnsi="Tahoma" w:cs="Tahoma"/>
          <w:sz w:val="24"/>
        </w:rPr>
      </w:pPr>
      <w:r w:rsidRPr="00DA63EC">
        <w:rPr>
          <w:rFonts w:ascii="Tahoma" w:eastAsia="Times New Roman" w:hAnsi="Tahoma" w:cs="Tahoma"/>
          <w:b/>
          <w:sz w:val="24"/>
          <w:shd w:val="clear" w:color="auto" w:fill="FFFFFF"/>
        </w:rPr>
        <w:t>M-</w:t>
      </w:r>
      <w:r w:rsidRPr="00DA63EC">
        <w:rPr>
          <w:rFonts w:ascii="Tahoma" w:eastAsia="Times New Roman" w:hAnsi="Tahoma" w:cs="Tahoma"/>
          <w:sz w:val="24"/>
          <w:shd w:val="clear" w:color="auto" w:fill="FFFFFF"/>
        </w:rPr>
        <w:t xml:space="preserve"> Model Olun </w:t>
      </w:r>
    </w:p>
    <w:p w:rsidR="00C4358C" w:rsidRPr="00DA63EC" w:rsidRDefault="00C4358C" w:rsidP="00C4358C">
      <w:pPr>
        <w:pStyle w:val="AralkYok"/>
        <w:ind w:left="2832" w:firstLine="708"/>
        <w:rPr>
          <w:rFonts w:ascii="Tahoma" w:hAnsi="Tahoma" w:cs="Tahoma"/>
          <w:sz w:val="24"/>
        </w:rPr>
      </w:pPr>
      <w:r w:rsidRPr="00DA63EC">
        <w:rPr>
          <w:rFonts w:ascii="Tahoma" w:eastAsia="Times New Roman" w:hAnsi="Tahoma" w:cs="Tahoma"/>
          <w:b/>
          <w:sz w:val="24"/>
          <w:shd w:val="clear" w:color="auto" w:fill="FFFFFF"/>
        </w:rPr>
        <w:t>N-</w:t>
      </w:r>
      <w:r w:rsidRPr="00DA63EC">
        <w:rPr>
          <w:rFonts w:ascii="Tahoma" w:eastAsia="Times New Roman" w:hAnsi="Tahoma" w:cs="Tahoma"/>
          <w:sz w:val="24"/>
          <w:shd w:val="clear" w:color="auto" w:fill="FFFFFF"/>
        </w:rPr>
        <w:t xml:space="preserve"> Ne İstediğini Sorun </w:t>
      </w:r>
    </w:p>
    <w:p w:rsidR="00C4358C" w:rsidRPr="00DA63EC" w:rsidRDefault="00C4358C" w:rsidP="00C4358C">
      <w:pPr>
        <w:pStyle w:val="AralkYok"/>
        <w:ind w:left="2124" w:firstLine="708"/>
        <w:rPr>
          <w:rFonts w:ascii="Tahoma" w:hAnsi="Tahoma" w:cs="Tahoma"/>
          <w:sz w:val="24"/>
        </w:rPr>
      </w:pPr>
      <w:r w:rsidRPr="00DA63EC">
        <w:rPr>
          <w:rFonts w:ascii="Tahoma" w:eastAsia="Times New Roman" w:hAnsi="Tahoma" w:cs="Tahoma"/>
          <w:b/>
          <w:sz w:val="24"/>
          <w:shd w:val="clear" w:color="auto" w:fill="FFFFFF"/>
        </w:rPr>
        <w:t>O-</w:t>
      </w:r>
      <w:r w:rsidRPr="00DA63EC">
        <w:rPr>
          <w:rFonts w:ascii="Tahoma" w:eastAsia="Times New Roman" w:hAnsi="Tahoma" w:cs="Tahoma"/>
          <w:sz w:val="24"/>
          <w:shd w:val="clear" w:color="auto" w:fill="FFFFFF"/>
        </w:rPr>
        <w:t xml:space="preserve"> Oyun Oynayın </w:t>
      </w:r>
    </w:p>
    <w:p w:rsidR="00C4358C" w:rsidRPr="00DA63EC" w:rsidRDefault="00C4358C" w:rsidP="00C4358C">
      <w:pPr>
        <w:pStyle w:val="AralkYok"/>
        <w:ind w:left="1416" w:firstLine="708"/>
        <w:rPr>
          <w:rFonts w:ascii="Tahoma" w:hAnsi="Tahoma" w:cs="Tahoma"/>
          <w:sz w:val="24"/>
        </w:rPr>
      </w:pPr>
      <w:r w:rsidRPr="00DA63EC">
        <w:rPr>
          <w:rFonts w:ascii="Tahoma" w:eastAsia="Times New Roman" w:hAnsi="Tahoma" w:cs="Tahoma"/>
          <w:b/>
          <w:sz w:val="24"/>
          <w:shd w:val="clear" w:color="auto" w:fill="FFFFFF"/>
        </w:rPr>
        <w:t>Ö-</w:t>
      </w:r>
      <w:r w:rsidRPr="00DA63EC">
        <w:rPr>
          <w:rFonts w:ascii="Tahoma" w:eastAsia="Times New Roman" w:hAnsi="Tahoma" w:cs="Tahoma"/>
          <w:sz w:val="24"/>
          <w:shd w:val="clear" w:color="auto" w:fill="FFFFFF"/>
        </w:rPr>
        <w:t xml:space="preserve"> Özür Dileyin </w:t>
      </w:r>
    </w:p>
    <w:p w:rsidR="00C4358C" w:rsidRPr="00DA63EC" w:rsidRDefault="00C4358C" w:rsidP="00C4358C">
      <w:pPr>
        <w:pStyle w:val="AralkYok"/>
        <w:ind w:left="708" w:firstLine="708"/>
        <w:rPr>
          <w:rFonts w:ascii="Tahoma" w:hAnsi="Tahoma" w:cs="Tahoma"/>
          <w:sz w:val="24"/>
        </w:rPr>
      </w:pPr>
      <w:r w:rsidRPr="00DA63EC">
        <w:rPr>
          <w:rFonts w:ascii="Tahoma" w:eastAsia="Times New Roman" w:hAnsi="Tahoma" w:cs="Tahoma"/>
          <w:b/>
          <w:sz w:val="24"/>
          <w:shd w:val="clear" w:color="auto" w:fill="FFFFFF"/>
        </w:rPr>
        <w:t>P-</w:t>
      </w:r>
      <w:r w:rsidRPr="00DA63EC">
        <w:rPr>
          <w:rFonts w:ascii="Tahoma" w:eastAsia="Times New Roman" w:hAnsi="Tahoma" w:cs="Tahoma"/>
          <w:sz w:val="24"/>
          <w:shd w:val="clear" w:color="auto" w:fill="FFFFFF"/>
        </w:rPr>
        <w:t xml:space="preserve"> Paylaşın </w:t>
      </w:r>
    </w:p>
    <w:p w:rsidR="00C4358C" w:rsidRPr="00DA63EC" w:rsidRDefault="00C4358C" w:rsidP="00C4358C">
      <w:pPr>
        <w:pStyle w:val="AralkYok"/>
        <w:ind w:firstLine="708"/>
        <w:rPr>
          <w:rFonts w:ascii="Tahoma" w:hAnsi="Tahoma" w:cs="Tahoma"/>
          <w:sz w:val="24"/>
        </w:rPr>
      </w:pPr>
      <w:r w:rsidRPr="00DA63EC">
        <w:rPr>
          <w:rFonts w:ascii="Tahoma" w:eastAsia="Times New Roman" w:hAnsi="Tahoma" w:cs="Tahoma"/>
          <w:b/>
          <w:sz w:val="24"/>
          <w:shd w:val="clear" w:color="auto" w:fill="FFFFFF"/>
        </w:rPr>
        <w:t>R-</w:t>
      </w:r>
      <w:r w:rsidRPr="00DA63EC">
        <w:rPr>
          <w:rFonts w:ascii="Tahoma" w:eastAsia="Times New Roman" w:hAnsi="Tahoma" w:cs="Tahoma"/>
          <w:sz w:val="24"/>
          <w:shd w:val="clear" w:color="auto" w:fill="FFFFFF"/>
        </w:rPr>
        <w:t xml:space="preserve"> Rica Edin </w:t>
      </w:r>
    </w:p>
    <w:p w:rsidR="00C4358C" w:rsidRPr="00DA63EC" w:rsidRDefault="00C4358C" w:rsidP="00C4358C">
      <w:pPr>
        <w:pStyle w:val="AralkYok"/>
        <w:rPr>
          <w:rFonts w:ascii="Tahoma" w:hAnsi="Tahoma" w:cs="Tahoma"/>
          <w:sz w:val="24"/>
        </w:rPr>
      </w:pPr>
      <w:r w:rsidRPr="00DA63EC">
        <w:rPr>
          <w:rFonts w:ascii="Tahoma" w:eastAsia="Times New Roman" w:hAnsi="Tahoma" w:cs="Tahoma"/>
          <w:b/>
          <w:sz w:val="24"/>
          <w:shd w:val="clear" w:color="auto" w:fill="FFFFFF"/>
        </w:rPr>
        <w:t>S-</w:t>
      </w:r>
      <w:r w:rsidRPr="00DA63EC">
        <w:rPr>
          <w:rFonts w:ascii="Tahoma" w:eastAsia="Times New Roman" w:hAnsi="Tahoma" w:cs="Tahoma"/>
          <w:sz w:val="24"/>
          <w:shd w:val="clear" w:color="auto" w:fill="FFFFFF"/>
        </w:rPr>
        <w:t xml:space="preserve"> Sorumluluk Verin </w:t>
      </w:r>
    </w:p>
    <w:p w:rsidR="00C4358C" w:rsidRPr="00DA63EC" w:rsidRDefault="00C4358C" w:rsidP="00C4358C">
      <w:pPr>
        <w:pStyle w:val="AralkYok"/>
        <w:ind w:left="708"/>
        <w:rPr>
          <w:rFonts w:ascii="Tahoma" w:hAnsi="Tahoma" w:cs="Tahoma"/>
          <w:sz w:val="24"/>
        </w:rPr>
      </w:pPr>
      <w:r w:rsidRPr="00DA63EC">
        <w:rPr>
          <w:rFonts w:ascii="Tahoma" w:eastAsia="Times New Roman" w:hAnsi="Tahoma" w:cs="Tahoma"/>
          <w:b/>
          <w:sz w:val="24"/>
          <w:shd w:val="clear" w:color="auto" w:fill="FFFFFF"/>
        </w:rPr>
        <w:t>Ş-</w:t>
      </w:r>
      <w:r w:rsidRPr="00DA63EC">
        <w:rPr>
          <w:rFonts w:ascii="Tahoma" w:eastAsia="Times New Roman" w:hAnsi="Tahoma" w:cs="Tahoma"/>
          <w:sz w:val="24"/>
          <w:shd w:val="clear" w:color="auto" w:fill="FFFFFF"/>
        </w:rPr>
        <w:t xml:space="preserve"> Şans Verin </w:t>
      </w:r>
    </w:p>
    <w:p w:rsidR="00C4358C" w:rsidRPr="00DA63EC" w:rsidRDefault="00C4358C" w:rsidP="00C4358C">
      <w:pPr>
        <w:pStyle w:val="AralkYok"/>
        <w:ind w:left="708" w:firstLine="708"/>
        <w:rPr>
          <w:rFonts w:ascii="Tahoma" w:hAnsi="Tahoma" w:cs="Tahoma"/>
          <w:sz w:val="24"/>
        </w:rPr>
      </w:pPr>
      <w:r w:rsidRPr="00DA63EC">
        <w:rPr>
          <w:rFonts w:ascii="Tahoma" w:eastAsia="Times New Roman" w:hAnsi="Tahoma" w:cs="Tahoma"/>
          <w:b/>
          <w:sz w:val="24"/>
          <w:shd w:val="clear" w:color="auto" w:fill="FFFFFF"/>
        </w:rPr>
        <w:t>T-</w:t>
      </w:r>
      <w:r w:rsidRPr="00DA63EC">
        <w:rPr>
          <w:rFonts w:ascii="Tahoma" w:eastAsia="Times New Roman" w:hAnsi="Tahoma" w:cs="Tahoma"/>
          <w:sz w:val="24"/>
          <w:shd w:val="clear" w:color="auto" w:fill="FFFFFF"/>
        </w:rPr>
        <w:t xml:space="preserve"> Tutarlı Olun </w:t>
      </w:r>
    </w:p>
    <w:p w:rsidR="00C4358C" w:rsidRPr="00DA63EC" w:rsidRDefault="00C4358C" w:rsidP="00C4358C">
      <w:pPr>
        <w:pStyle w:val="AralkYok"/>
        <w:ind w:left="1416" w:firstLine="708"/>
        <w:rPr>
          <w:rFonts w:ascii="Tahoma" w:hAnsi="Tahoma" w:cs="Tahoma"/>
          <w:sz w:val="24"/>
        </w:rPr>
      </w:pPr>
      <w:r w:rsidRPr="00DA63EC">
        <w:rPr>
          <w:rFonts w:ascii="Tahoma" w:eastAsia="Times New Roman" w:hAnsi="Tahoma" w:cs="Tahoma"/>
          <w:b/>
          <w:noProof/>
          <w:sz w:val="24"/>
          <w:lang w:eastAsia="tr-TR"/>
        </w:rPr>
        <w:drawing>
          <wp:anchor distT="0" distB="0" distL="114300" distR="114300" simplePos="0" relativeHeight="251676672" behindDoc="1" locked="0" layoutInCell="1" allowOverlap="1" wp14:anchorId="76E18D58" wp14:editId="45F86D5E">
            <wp:simplePos x="0" y="0"/>
            <wp:positionH relativeFrom="column">
              <wp:posOffset>1329055</wp:posOffset>
            </wp:positionH>
            <wp:positionV relativeFrom="paragraph">
              <wp:posOffset>107315</wp:posOffset>
            </wp:positionV>
            <wp:extent cx="5715000" cy="3790950"/>
            <wp:effectExtent l="0" t="0" r="0" b="0"/>
            <wp:wrapNone/>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0212_235102~2.jpg"/>
                    <pic:cNvPicPr/>
                  </pic:nvPicPr>
                  <pic:blipFill>
                    <a:blip r:embed="rId16">
                      <a:extLst>
                        <a:ext uri="{28A0092B-C50C-407E-A947-70E740481C1C}">
                          <a14:useLocalDpi xmlns:a14="http://schemas.microsoft.com/office/drawing/2010/main" val="0"/>
                        </a:ext>
                      </a:extLst>
                    </a:blip>
                    <a:stretch>
                      <a:fillRect/>
                    </a:stretch>
                  </pic:blipFill>
                  <pic:spPr>
                    <a:xfrm>
                      <a:off x="0" y="0"/>
                      <a:ext cx="5715000" cy="3790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DA63EC">
        <w:rPr>
          <w:rFonts w:ascii="Tahoma" w:eastAsia="Times New Roman" w:hAnsi="Tahoma" w:cs="Tahoma"/>
          <w:b/>
          <w:sz w:val="24"/>
          <w:shd w:val="clear" w:color="auto" w:fill="FFFFFF"/>
        </w:rPr>
        <w:t>U-</w:t>
      </w:r>
      <w:r w:rsidRPr="00DA63EC">
        <w:rPr>
          <w:rFonts w:ascii="Tahoma" w:eastAsia="Times New Roman" w:hAnsi="Tahoma" w:cs="Tahoma"/>
          <w:sz w:val="24"/>
          <w:shd w:val="clear" w:color="auto" w:fill="FFFFFF"/>
        </w:rPr>
        <w:t xml:space="preserve"> Utandırmayın </w:t>
      </w:r>
    </w:p>
    <w:p w:rsidR="00C4358C" w:rsidRPr="00DA63EC" w:rsidRDefault="00C4358C" w:rsidP="00C4358C">
      <w:pPr>
        <w:pStyle w:val="AralkYok"/>
        <w:ind w:left="2124" w:firstLine="708"/>
        <w:rPr>
          <w:rFonts w:ascii="Tahoma" w:hAnsi="Tahoma" w:cs="Tahoma"/>
          <w:sz w:val="24"/>
        </w:rPr>
      </w:pPr>
      <w:r w:rsidRPr="00DA63EC">
        <w:rPr>
          <w:rFonts w:ascii="Tahoma" w:eastAsia="Times New Roman" w:hAnsi="Tahoma" w:cs="Tahoma"/>
          <w:b/>
          <w:sz w:val="24"/>
          <w:shd w:val="clear" w:color="auto" w:fill="FFFFFF"/>
        </w:rPr>
        <w:t>Ü-</w:t>
      </w:r>
      <w:r w:rsidRPr="00DA63EC">
        <w:rPr>
          <w:rFonts w:ascii="Tahoma" w:eastAsia="Times New Roman" w:hAnsi="Tahoma" w:cs="Tahoma"/>
          <w:sz w:val="24"/>
          <w:shd w:val="clear" w:color="auto" w:fill="FFFFFF"/>
        </w:rPr>
        <w:t xml:space="preserve"> Üzüntülerini Paylaşın </w:t>
      </w:r>
    </w:p>
    <w:p w:rsidR="00C4358C" w:rsidRPr="00DA63EC" w:rsidRDefault="00C4358C" w:rsidP="00C4358C">
      <w:pPr>
        <w:pStyle w:val="AralkYok"/>
        <w:ind w:left="3540"/>
        <w:rPr>
          <w:rFonts w:ascii="Tahoma" w:hAnsi="Tahoma" w:cs="Tahoma"/>
          <w:sz w:val="24"/>
        </w:rPr>
      </w:pPr>
      <w:r w:rsidRPr="00DA63EC">
        <w:rPr>
          <w:rFonts w:ascii="Tahoma" w:eastAsia="Times New Roman" w:hAnsi="Tahoma" w:cs="Tahoma"/>
          <w:b/>
          <w:sz w:val="24"/>
          <w:shd w:val="clear" w:color="auto" w:fill="FFFFFF"/>
        </w:rPr>
        <w:t>V-</w:t>
      </w:r>
      <w:r w:rsidRPr="00DA63EC">
        <w:rPr>
          <w:rFonts w:ascii="Tahoma" w:eastAsia="Times New Roman" w:hAnsi="Tahoma" w:cs="Tahoma"/>
          <w:sz w:val="24"/>
          <w:shd w:val="clear" w:color="auto" w:fill="FFFFFF"/>
        </w:rPr>
        <w:t xml:space="preserve"> Vakit Ayırın </w:t>
      </w:r>
    </w:p>
    <w:p w:rsidR="00C4358C" w:rsidRPr="00DA63EC" w:rsidRDefault="00C4358C" w:rsidP="00C4358C">
      <w:pPr>
        <w:pStyle w:val="AralkYok"/>
        <w:ind w:left="3540" w:firstLine="708"/>
        <w:rPr>
          <w:rFonts w:ascii="Tahoma" w:hAnsi="Tahoma" w:cs="Tahoma"/>
          <w:sz w:val="24"/>
        </w:rPr>
      </w:pPr>
      <w:r w:rsidRPr="00DA63EC">
        <w:rPr>
          <w:rFonts w:ascii="Tahoma" w:eastAsia="Times New Roman" w:hAnsi="Tahoma" w:cs="Tahoma"/>
          <w:b/>
          <w:sz w:val="24"/>
          <w:shd w:val="clear" w:color="auto" w:fill="FFFFFF"/>
        </w:rPr>
        <w:t>Y-</w:t>
      </w:r>
      <w:r w:rsidRPr="00DA63EC">
        <w:rPr>
          <w:rFonts w:ascii="Tahoma" w:eastAsia="Times New Roman" w:hAnsi="Tahoma" w:cs="Tahoma"/>
          <w:sz w:val="24"/>
          <w:shd w:val="clear" w:color="auto" w:fill="FFFFFF"/>
        </w:rPr>
        <w:t xml:space="preserve"> Yüreklendirin </w:t>
      </w:r>
    </w:p>
    <w:p w:rsidR="00C4358C" w:rsidRPr="00DA63EC" w:rsidRDefault="00C4358C" w:rsidP="00C4358C">
      <w:pPr>
        <w:pStyle w:val="AralkYok"/>
        <w:ind w:left="4248" w:firstLine="708"/>
        <w:rPr>
          <w:rFonts w:ascii="Tahoma" w:hAnsi="Tahoma" w:cs="Tahoma"/>
          <w:sz w:val="24"/>
        </w:rPr>
      </w:pPr>
      <w:r w:rsidRPr="00DA63EC">
        <w:rPr>
          <w:rFonts w:ascii="Tahoma" w:eastAsia="Times New Roman" w:hAnsi="Tahoma" w:cs="Tahoma"/>
          <w:b/>
          <w:sz w:val="24"/>
          <w:shd w:val="clear" w:color="auto" w:fill="FFFFFF"/>
        </w:rPr>
        <w:t>Z-</w:t>
      </w:r>
      <w:r w:rsidRPr="00DA63EC">
        <w:rPr>
          <w:rFonts w:ascii="Tahoma" w:eastAsia="Times New Roman" w:hAnsi="Tahoma" w:cs="Tahoma"/>
          <w:sz w:val="24"/>
          <w:shd w:val="clear" w:color="auto" w:fill="FFFFFF"/>
        </w:rPr>
        <w:t xml:space="preserve"> Zevklerini Öğrenin</w:t>
      </w:r>
    </w:p>
    <w:p w:rsidR="00C4358C" w:rsidRDefault="00C4358C" w:rsidP="00C4358C">
      <w:pPr>
        <w:pStyle w:val="AralkYok"/>
        <w:rPr>
          <w:rFonts w:ascii="Tahoma" w:hAnsi="Tahoma" w:cs="Tahoma"/>
          <w:sz w:val="24"/>
        </w:rPr>
      </w:pPr>
    </w:p>
    <w:p w:rsidR="00C4358C" w:rsidRDefault="00C4358C" w:rsidP="00C4358C">
      <w:pPr>
        <w:pStyle w:val="AralkYok"/>
        <w:rPr>
          <w:rFonts w:ascii="Tahoma" w:hAnsi="Tahoma" w:cs="Tahoma"/>
          <w:sz w:val="24"/>
        </w:rPr>
      </w:pPr>
    </w:p>
    <w:p w:rsidR="00C4358C" w:rsidRDefault="00C4358C" w:rsidP="00C4358C">
      <w:pPr>
        <w:pStyle w:val="AralkYok"/>
        <w:rPr>
          <w:rFonts w:ascii="Tahoma" w:hAnsi="Tahoma" w:cs="Tahoma"/>
          <w:sz w:val="24"/>
        </w:rPr>
      </w:pPr>
    </w:p>
    <w:p w:rsidR="00C4358C" w:rsidRDefault="00C4358C" w:rsidP="00C4358C">
      <w:pPr>
        <w:pStyle w:val="AralkYok"/>
        <w:rPr>
          <w:rFonts w:ascii="Tahoma" w:hAnsi="Tahoma" w:cs="Tahoma"/>
          <w:sz w:val="24"/>
        </w:rPr>
      </w:pPr>
    </w:p>
    <w:p w:rsidR="00C4358C" w:rsidRDefault="00C4358C" w:rsidP="00C4358C">
      <w:pPr>
        <w:pStyle w:val="AralkYok"/>
        <w:rPr>
          <w:rFonts w:ascii="Tahoma" w:hAnsi="Tahoma" w:cs="Tahoma"/>
          <w:sz w:val="24"/>
        </w:rPr>
      </w:pPr>
    </w:p>
    <w:p w:rsidR="00C4358C" w:rsidRDefault="00C4358C" w:rsidP="00C4358C">
      <w:pPr>
        <w:pStyle w:val="AralkYok"/>
        <w:rPr>
          <w:rFonts w:ascii="Tahoma" w:hAnsi="Tahoma" w:cs="Tahoma"/>
          <w:sz w:val="24"/>
        </w:rPr>
      </w:pPr>
    </w:p>
    <w:p w:rsidR="00C4358C" w:rsidRDefault="00C4358C" w:rsidP="00C4358C">
      <w:pPr>
        <w:pStyle w:val="AralkYok"/>
        <w:rPr>
          <w:rFonts w:ascii="Tahoma" w:hAnsi="Tahoma" w:cs="Tahoma"/>
          <w:sz w:val="24"/>
        </w:rPr>
      </w:pPr>
    </w:p>
    <w:p w:rsidR="00C4358C" w:rsidRDefault="00C4358C" w:rsidP="00C4358C">
      <w:pPr>
        <w:pStyle w:val="AralkYok"/>
        <w:rPr>
          <w:rFonts w:ascii="Tahoma" w:hAnsi="Tahoma" w:cs="Tahoma"/>
          <w:sz w:val="24"/>
        </w:rPr>
      </w:pPr>
    </w:p>
    <w:p w:rsidR="00C4358C" w:rsidRPr="00DA63EC" w:rsidRDefault="00C4358C" w:rsidP="00C4358C">
      <w:pPr>
        <w:pStyle w:val="AralkYok"/>
        <w:rPr>
          <w:rFonts w:ascii="Tahoma" w:hAnsi="Tahoma" w:cs="Tahoma"/>
          <w:sz w:val="24"/>
        </w:rPr>
      </w:pPr>
    </w:p>
    <w:p w:rsidR="00C4358C" w:rsidRDefault="00C4358C" w:rsidP="00C4358C">
      <w:pPr>
        <w:pStyle w:val="AralkYok"/>
        <w:jc w:val="center"/>
        <w:rPr>
          <w:rFonts w:ascii="TTKB Dik Temel Abece" w:hAnsi="TTKB Dik Temel Abece"/>
          <w:b/>
          <w:color w:val="0070C0"/>
          <w:sz w:val="32"/>
          <w:szCs w:val="32"/>
        </w:rPr>
      </w:pPr>
    </w:p>
    <w:p w:rsidR="00C4358C" w:rsidRDefault="00C4358C" w:rsidP="00C4358C">
      <w:pPr>
        <w:pStyle w:val="AralkYok"/>
        <w:jc w:val="center"/>
        <w:rPr>
          <w:rFonts w:ascii="TTKB Dik Temel Abece" w:hAnsi="TTKB Dik Temel Abece"/>
          <w:b/>
          <w:color w:val="0070C0"/>
          <w:sz w:val="32"/>
          <w:szCs w:val="32"/>
        </w:rPr>
      </w:pPr>
    </w:p>
    <w:p w:rsidR="00C4358C" w:rsidRDefault="00C4358C" w:rsidP="00C4358C">
      <w:pPr>
        <w:pStyle w:val="AralkYok"/>
        <w:jc w:val="center"/>
        <w:rPr>
          <w:rFonts w:ascii="TTKB Dik Temel Abece" w:hAnsi="TTKB Dik Temel Abece"/>
          <w:b/>
          <w:color w:val="0070C0"/>
          <w:sz w:val="32"/>
          <w:szCs w:val="32"/>
        </w:rPr>
      </w:pPr>
    </w:p>
    <w:p w:rsidR="00C4358C" w:rsidRDefault="00C4358C" w:rsidP="00C4358C">
      <w:pPr>
        <w:pStyle w:val="AralkYok"/>
        <w:jc w:val="center"/>
        <w:rPr>
          <w:rFonts w:ascii="TTKB Dik Temel Abece" w:hAnsi="TTKB Dik Temel Abece"/>
          <w:b/>
          <w:color w:val="0070C0"/>
          <w:sz w:val="32"/>
          <w:szCs w:val="32"/>
        </w:rPr>
      </w:pPr>
    </w:p>
    <w:p w:rsidR="00C4358C" w:rsidRPr="00012B06" w:rsidRDefault="00C4358C" w:rsidP="00C4358C">
      <w:pPr>
        <w:pStyle w:val="AralkYok"/>
        <w:jc w:val="center"/>
        <w:rPr>
          <w:rFonts w:ascii="TTKB Dik Temel Abece" w:hAnsi="TTKB Dik Temel Abece"/>
          <w:b/>
          <w:color w:val="0070C0"/>
          <w:sz w:val="32"/>
          <w:szCs w:val="32"/>
        </w:rPr>
      </w:pPr>
      <w:r>
        <w:rPr>
          <w:rFonts w:ascii="TTKB Dik Temel Abece" w:hAnsi="TTKB Dik Temel Abece"/>
          <w:b/>
          <w:color w:val="0070C0"/>
          <w:sz w:val="32"/>
          <w:szCs w:val="32"/>
        </w:rPr>
        <w:t xml:space="preserve">VELİLERİMİZ </w:t>
      </w:r>
      <w:r w:rsidRPr="00012B06">
        <w:rPr>
          <w:rFonts w:ascii="TTKB Dik Temel Abece" w:hAnsi="TTKB Dik Temel Abece"/>
          <w:b/>
          <w:color w:val="0070C0"/>
          <w:sz w:val="32"/>
          <w:szCs w:val="32"/>
        </w:rPr>
        <w:t>İÇİN KİTAP ÖNERİLERİ</w:t>
      </w:r>
    </w:p>
    <w:p w:rsidR="00C4358C" w:rsidRDefault="00C4358C" w:rsidP="00C4358C">
      <w:pPr>
        <w:pStyle w:val="AralkYok"/>
        <w:jc w:val="center"/>
        <w:rPr>
          <w:rFonts w:ascii="TTKB Dik Temel Abece" w:hAnsi="TTKB Dik Temel Abece"/>
          <w:sz w:val="32"/>
          <w:szCs w:val="32"/>
        </w:rPr>
      </w:pPr>
    </w:p>
    <w:p w:rsidR="00C4358C" w:rsidRDefault="00C4358C" w:rsidP="00C4358C">
      <w:pPr>
        <w:pStyle w:val="AralkYok"/>
        <w:jc w:val="center"/>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sectPr w:rsidR="00C4358C" w:rsidSect="00C4358C">
          <w:type w:val="continuous"/>
          <w:pgSz w:w="11906" w:h="16838"/>
          <w:pgMar w:top="1417" w:right="1417" w:bottom="1417" w:left="1417" w:header="708" w:footer="708" w:gutter="0"/>
          <w:cols w:space="708"/>
          <w:docGrid w:linePitch="360"/>
        </w:sectPr>
      </w:pPr>
    </w:p>
    <w:p w:rsidR="00C4358C" w:rsidRDefault="00C4358C" w:rsidP="00C4358C">
      <w:pPr>
        <w:pStyle w:val="AralkYok"/>
        <w:rPr>
          <w:rFonts w:ascii="TTKB Dik Temel Abece" w:hAnsi="TTKB Dik Temel Abece"/>
          <w:sz w:val="32"/>
          <w:szCs w:val="32"/>
        </w:rPr>
      </w:pPr>
      <w:r>
        <w:rPr>
          <w:rFonts w:ascii="TTKB Dik Temel Abece" w:hAnsi="TTKB Dik Temel Abece"/>
          <w:noProof/>
          <w:sz w:val="32"/>
          <w:szCs w:val="32"/>
          <w:lang w:eastAsia="tr-TR"/>
        </w:rPr>
        <w:drawing>
          <wp:anchor distT="0" distB="0" distL="114300" distR="114300" simplePos="0" relativeHeight="251672576" behindDoc="0" locked="0" layoutInCell="1" allowOverlap="1" wp14:anchorId="3971A20B" wp14:editId="5762495A">
            <wp:simplePos x="0" y="0"/>
            <wp:positionH relativeFrom="column">
              <wp:posOffset>2091690</wp:posOffset>
            </wp:positionH>
            <wp:positionV relativeFrom="paragraph">
              <wp:posOffset>121285</wp:posOffset>
            </wp:positionV>
            <wp:extent cx="1913890" cy="2856230"/>
            <wp:effectExtent l="190500" t="190500" r="181610" b="19177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lect.jf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13890" cy="285623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TTKB Dik Temel Abece" w:hAnsi="TTKB Dik Temel Abece"/>
          <w:noProof/>
          <w:sz w:val="32"/>
          <w:szCs w:val="32"/>
          <w:lang w:eastAsia="tr-TR"/>
        </w:rPr>
        <w:drawing>
          <wp:anchor distT="0" distB="0" distL="114300" distR="114300" simplePos="0" relativeHeight="251671552" behindDoc="0" locked="0" layoutInCell="1" allowOverlap="1" wp14:anchorId="70A4D4DD" wp14:editId="7E8713F3">
            <wp:simplePos x="0" y="0"/>
            <wp:positionH relativeFrom="column">
              <wp:posOffset>4288155</wp:posOffset>
            </wp:positionH>
            <wp:positionV relativeFrom="paragraph">
              <wp:posOffset>127000</wp:posOffset>
            </wp:positionV>
            <wp:extent cx="1936750" cy="2856705"/>
            <wp:effectExtent l="190500" t="190500" r="196850" b="19177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gitim-ve-gelisim-ozellikleriyle-okul-cagi-cocugu-291559-784125-29-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6750" cy="285670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rFonts w:ascii="TTKB Dik Temel Abece" w:hAnsi="TTKB Dik Temel Abece"/>
          <w:noProof/>
          <w:sz w:val="32"/>
          <w:szCs w:val="32"/>
          <w:lang w:eastAsia="tr-TR"/>
        </w:rPr>
        <w:drawing>
          <wp:anchor distT="0" distB="0" distL="114300" distR="114300" simplePos="0" relativeHeight="251670528" behindDoc="0" locked="0" layoutInCell="1" allowOverlap="1" wp14:anchorId="1F154040" wp14:editId="0D4E8B2E">
            <wp:simplePos x="0" y="0"/>
            <wp:positionH relativeFrom="column">
              <wp:posOffset>-175895</wp:posOffset>
            </wp:positionH>
            <wp:positionV relativeFrom="paragraph">
              <wp:posOffset>121285</wp:posOffset>
            </wp:positionV>
            <wp:extent cx="1936750" cy="2862191"/>
            <wp:effectExtent l="190500" t="190500" r="196850" b="18605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0000000719682-1.jpg"/>
                    <pic:cNvPicPr/>
                  </pic:nvPicPr>
                  <pic:blipFill>
                    <a:blip r:embed="rId19">
                      <a:extLst>
                        <a:ext uri="{28A0092B-C50C-407E-A947-70E740481C1C}">
                          <a14:useLocalDpi xmlns:a14="http://schemas.microsoft.com/office/drawing/2010/main" val="0"/>
                        </a:ext>
                      </a:extLst>
                    </a:blip>
                    <a:stretch>
                      <a:fillRect/>
                    </a:stretch>
                  </pic:blipFill>
                  <pic:spPr>
                    <a:xfrm>
                      <a:off x="0" y="0"/>
                      <a:ext cx="1943263" cy="2871817"/>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Default="00C4358C" w:rsidP="00C4358C">
      <w:pPr>
        <w:pStyle w:val="AralkYok"/>
        <w:rPr>
          <w:rFonts w:ascii="TTKB Dik Temel Abece" w:hAnsi="TTKB Dik Temel Abece"/>
          <w:sz w:val="32"/>
          <w:szCs w:val="32"/>
        </w:rPr>
      </w:pPr>
    </w:p>
    <w:p w:rsidR="00C4358C" w:rsidRPr="00012B06" w:rsidRDefault="00C4358C" w:rsidP="00C4358C">
      <w:pPr>
        <w:pStyle w:val="AralkYok"/>
        <w:rPr>
          <w:rFonts w:ascii="TTKB Dik Temel Abece" w:hAnsi="TTKB Dik Temel Abece"/>
          <w:color w:val="0070C0"/>
          <w:sz w:val="32"/>
          <w:szCs w:val="32"/>
        </w:rPr>
      </w:pPr>
    </w:p>
    <w:p w:rsidR="00C4358C" w:rsidRDefault="00C4358C" w:rsidP="00C4358C">
      <w:pPr>
        <w:pStyle w:val="AralkYok"/>
        <w:rPr>
          <w:rFonts w:ascii="TTKB Dik Temel Abece" w:hAnsi="TTKB Dik Temel Abece"/>
          <w:color w:val="0070C0"/>
          <w:sz w:val="32"/>
          <w:szCs w:val="32"/>
          <w:u w:val="single"/>
        </w:rPr>
      </w:pPr>
      <w:r w:rsidRPr="00012B06">
        <w:rPr>
          <w:rFonts w:ascii="TTKB Dik Temel Abece" w:hAnsi="TTKB Dik Temel Abece"/>
          <w:color w:val="0070C0"/>
          <w:sz w:val="32"/>
          <w:szCs w:val="32"/>
          <w:u w:val="single"/>
        </w:rPr>
        <w:t>YARARLANILAN KAYNAKLAR</w:t>
      </w:r>
    </w:p>
    <w:p w:rsidR="00C4358C" w:rsidRPr="00012B06" w:rsidRDefault="00C4358C" w:rsidP="00C4358C">
      <w:pPr>
        <w:pStyle w:val="AralkYok"/>
        <w:rPr>
          <w:rFonts w:ascii="TTKB Dik Temel Abece" w:hAnsi="TTKB Dik Temel Abece"/>
          <w:color w:val="0070C0"/>
          <w:sz w:val="32"/>
          <w:szCs w:val="32"/>
          <w:u w:val="single"/>
        </w:rPr>
      </w:pPr>
    </w:p>
    <w:p w:rsidR="00C4358C" w:rsidRPr="00371C92" w:rsidRDefault="00C4358C" w:rsidP="00C4358C">
      <w:pPr>
        <w:pStyle w:val="AralkYok"/>
        <w:numPr>
          <w:ilvl w:val="0"/>
          <w:numId w:val="1"/>
        </w:numPr>
        <w:rPr>
          <w:rFonts w:ascii="TTKB Dik Temel Abece" w:hAnsi="TTKB Dik Temel Abece"/>
          <w:sz w:val="32"/>
          <w:szCs w:val="32"/>
        </w:rPr>
      </w:pPr>
      <w:proofErr w:type="spellStart"/>
      <w:r w:rsidRPr="00371C92">
        <w:rPr>
          <w:rFonts w:ascii="TTKB Dik Temel Abece" w:hAnsi="TTKB Dik Temel Abece"/>
          <w:sz w:val="32"/>
          <w:szCs w:val="32"/>
        </w:rPr>
        <w:t>Unicef</w:t>
      </w:r>
      <w:proofErr w:type="spellEnd"/>
      <w:r w:rsidRPr="00371C92">
        <w:rPr>
          <w:rFonts w:ascii="TTKB Dik Temel Abece" w:hAnsi="TTKB Dik Temel Abece"/>
          <w:sz w:val="32"/>
          <w:szCs w:val="32"/>
        </w:rPr>
        <w:t xml:space="preserve"> ve MEB işbirliği ile hazırlanan “Veli El Kitabı 2016” yeniden düzenlenerek eklemeler yapılmıştır. </w:t>
      </w:r>
    </w:p>
    <w:p w:rsidR="00C4358C" w:rsidRPr="00371C92" w:rsidRDefault="00C4358C" w:rsidP="00C4358C">
      <w:pPr>
        <w:pStyle w:val="AralkYok"/>
        <w:numPr>
          <w:ilvl w:val="0"/>
          <w:numId w:val="1"/>
        </w:numPr>
        <w:rPr>
          <w:rFonts w:ascii="TTKB Dik Temel Abece" w:hAnsi="TTKB Dik Temel Abece"/>
          <w:sz w:val="32"/>
          <w:szCs w:val="32"/>
        </w:rPr>
      </w:pPr>
      <w:proofErr w:type="spellStart"/>
      <w:r w:rsidRPr="00371C92">
        <w:rPr>
          <w:rFonts w:ascii="TTKB Dik Temel Abece" w:hAnsi="TTKB Dik Temel Abece"/>
          <w:sz w:val="32"/>
          <w:szCs w:val="32"/>
        </w:rPr>
        <w:t>Eddowes</w:t>
      </w:r>
      <w:proofErr w:type="spellEnd"/>
      <w:r w:rsidRPr="00371C92">
        <w:rPr>
          <w:rFonts w:ascii="TTKB Dik Temel Abece" w:hAnsi="TTKB Dik Temel Abece"/>
          <w:sz w:val="32"/>
          <w:szCs w:val="32"/>
        </w:rPr>
        <w:t xml:space="preserve">, E.A. &amp; </w:t>
      </w:r>
      <w:proofErr w:type="spellStart"/>
      <w:r w:rsidRPr="00371C92">
        <w:rPr>
          <w:rFonts w:ascii="TTKB Dik Temel Abece" w:hAnsi="TTKB Dik Temel Abece"/>
          <w:sz w:val="32"/>
          <w:szCs w:val="32"/>
        </w:rPr>
        <w:t>Ralph</w:t>
      </w:r>
      <w:proofErr w:type="spellEnd"/>
      <w:r w:rsidRPr="00371C92">
        <w:rPr>
          <w:rFonts w:ascii="TTKB Dik Temel Abece" w:hAnsi="TTKB Dik Temel Abece"/>
          <w:sz w:val="32"/>
          <w:szCs w:val="32"/>
        </w:rPr>
        <w:t xml:space="preserve">, K.S. (1998). </w:t>
      </w:r>
      <w:proofErr w:type="spellStart"/>
      <w:r w:rsidRPr="00371C92">
        <w:rPr>
          <w:rFonts w:ascii="TTKB Dik Temel Abece" w:hAnsi="TTKB Dik Temel Abece"/>
          <w:sz w:val="32"/>
          <w:szCs w:val="32"/>
        </w:rPr>
        <w:t>Interactions</w:t>
      </w:r>
      <w:proofErr w:type="spellEnd"/>
      <w:r w:rsidRPr="00371C92">
        <w:rPr>
          <w:rFonts w:ascii="TTKB Dik Temel Abece" w:hAnsi="TTKB Dik Temel Abece"/>
          <w:sz w:val="32"/>
          <w:szCs w:val="32"/>
        </w:rPr>
        <w:t xml:space="preserve"> </w:t>
      </w:r>
      <w:proofErr w:type="spellStart"/>
      <w:r w:rsidRPr="00371C92">
        <w:rPr>
          <w:rFonts w:ascii="TTKB Dik Temel Abece" w:hAnsi="TTKB Dik Temel Abece"/>
          <w:sz w:val="32"/>
          <w:szCs w:val="32"/>
        </w:rPr>
        <w:t>for</w:t>
      </w:r>
      <w:proofErr w:type="spellEnd"/>
      <w:r w:rsidRPr="00371C92">
        <w:rPr>
          <w:rFonts w:ascii="TTKB Dik Temel Abece" w:hAnsi="TTKB Dik Temel Abece"/>
          <w:sz w:val="32"/>
          <w:szCs w:val="32"/>
        </w:rPr>
        <w:t xml:space="preserve"> Development </w:t>
      </w:r>
      <w:proofErr w:type="spellStart"/>
      <w:r w:rsidRPr="00371C92">
        <w:rPr>
          <w:rFonts w:ascii="TTKB Dik Temel Abece" w:hAnsi="TTKB Dik Temel Abece"/>
          <w:sz w:val="32"/>
          <w:szCs w:val="32"/>
        </w:rPr>
        <w:t>and</w:t>
      </w:r>
      <w:proofErr w:type="spellEnd"/>
      <w:r w:rsidRPr="00371C92">
        <w:rPr>
          <w:rFonts w:ascii="TTKB Dik Temel Abece" w:hAnsi="TTKB Dik Temel Abece"/>
          <w:sz w:val="32"/>
          <w:szCs w:val="32"/>
        </w:rPr>
        <w:t xml:space="preserve"> Learning </w:t>
      </w:r>
      <w:proofErr w:type="spellStart"/>
      <w:r w:rsidRPr="00371C92">
        <w:rPr>
          <w:rFonts w:ascii="TTKB Dik Temel Abece" w:hAnsi="TTKB Dik Temel Abece"/>
          <w:sz w:val="32"/>
          <w:szCs w:val="32"/>
        </w:rPr>
        <w:t>Birth</w:t>
      </w:r>
      <w:proofErr w:type="spellEnd"/>
      <w:r w:rsidRPr="00371C92">
        <w:rPr>
          <w:rFonts w:ascii="TTKB Dik Temel Abece" w:hAnsi="TTKB Dik Temel Abece"/>
          <w:sz w:val="32"/>
          <w:szCs w:val="32"/>
        </w:rPr>
        <w:t xml:space="preserve"> Through </w:t>
      </w:r>
      <w:proofErr w:type="spellStart"/>
      <w:r w:rsidRPr="00371C92">
        <w:rPr>
          <w:rFonts w:ascii="TTKB Dik Temel Abece" w:hAnsi="TTKB Dik Temel Abece"/>
          <w:sz w:val="32"/>
          <w:szCs w:val="32"/>
        </w:rPr>
        <w:t>Eight</w:t>
      </w:r>
      <w:proofErr w:type="spellEnd"/>
      <w:r w:rsidRPr="00371C92">
        <w:rPr>
          <w:rFonts w:ascii="TTKB Dik Temel Abece" w:hAnsi="TTKB Dik Temel Abece"/>
          <w:sz w:val="32"/>
          <w:szCs w:val="32"/>
        </w:rPr>
        <w:t xml:space="preserve"> </w:t>
      </w:r>
      <w:proofErr w:type="spellStart"/>
      <w:r w:rsidRPr="00371C92">
        <w:rPr>
          <w:rFonts w:ascii="TTKB Dik Temel Abece" w:hAnsi="TTKB Dik Temel Abece"/>
          <w:sz w:val="32"/>
          <w:szCs w:val="32"/>
        </w:rPr>
        <w:t>Years</w:t>
      </w:r>
      <w:proofErr w:type="spellEnd"/>
      <w:r w:rsidRPr="00371C92">
        <w:rPr>
          <w:rFonts w:ascii="TTKB Dik Temel Abece" w:hAnsi="TTKB Dik Temel Abece"/>
          <w:sz w:val="32"/>
          <w:szCs w:val="32"/>
        </w:rPr>
        <w:t xml:space="preserve">. New Jersey: </w:t>
      </w:r>
      <w:proofErr w:type="spellStart"/>
      <w:r w:rsidRPr="00371C92">
        <w:rPr>
          <w:rFonts w:ascii="TTKB Dik Temel Abece" w:hAnsi="TTKB Dik Temel Abece"/>
          <w:sz w:val="32"/>
          <w:szCs w:val="32"/>
        </w:rPr>
        <w:t>Prentice-Hall</w:t>
      </w:r>
      <w:proofErr w:type="spellEnd"/>
      <w:r w:rsidRPr="00371C92">
        <w:rPr>
          <w:rFonts w:ascii="TTKB Dik Temel Abece" w:hAnsi="TTKB Dik Temel Abece"/>
          <w:sz w:val="32"/>
          <w:szCs w:val="32"/>
        </w:rPr>
        <w:t xml:space="preserve">. </w:t>
      </w:r>
    </w:p>
    <w:p w:rsidR="00C4358C" w:rsidRPr="00371C92" w:rsidRDefault="00C4358C" w:rsidP="00C4358C">
      <w:pPr>
        <w:pStyle w:val="AralkYok"/>
        <w:numPr>
          <w:ilvl w:val="0"/>
          <w:numId w:val="1"/>
        </w:numPr>
        <w:rPr>
          <w:rFonts w:ascii="TTKB Dik Temel Abece" w:hAnsi="TTKB Dik Temel Abece"/>
          <w:sz w:val="32"/>
          <w:szCs w:val="32"/>
        </w:rPr>
      </w:pPr>
      <w:r w:rsidRPr="00371C92">
        <w:rPr>
          <w:rFonts w:ascii="TTKB Dik Temel Abece" w:hAnsi="TTKB Dik Temel Abece"/>
          <w:sz w:val="32"/>
          <w:szCs w:val="32"/>
        </w:rPr>
        <w:t xml:space="preserve">Erdoğan, T. (2013). İlkokula Hazırlık ve İlkokul Programları. Ankara: Eğiten Kitap. </w:t>
      </w:r>
    </w:p>
    <w:p w:rsidR="00C4358C" w:rsidRPr="00371C92" w:rsidRDefault="00C4358C" w:rsidP="00C4358C">
      <w:pPr>
        <w:pStyle w:val="AralkYok"/>
        <w:numPr>
          <w:ilvl w:val="0"/>
          <w:numId w:val="1"/>
        </w:numPr>
        <w:rPr>
          <w:rFonts w:ascii="TTKB Dik Temel Abece" w:hAnsi="TTKB Dik Temel Abece"/>
          <w:sz w:val="32"/>
          <w:szCs w:val="32"/>
        </w:rPr>
      </w:pPr>
      <w:proofErr w:type="spellStart"/>
      <w:r w:rsidRPr="00371C92">
        <w:rPr>
          <w:rFonts w:ascii="TTKB Dik Temel Abece" w:hAnsi="TTKB Dik Temel Abece"/>
          <w:sz w:val="32"/>
          <w:szCs w:val="32"/>
        </w:rPr>
        <w:t>Günayer</w:t>
      </w:r>
      <w:proofErr w:type="spellEnd"/>
      <w:r w:rsidRPr="00371C92">
        <w:rPr>
          <w:rFonts w:ascii="TTKB Dik Temel Abece" w:hAnsi="TTKB Dik Temel Abece"/>
          <w:sz w:val="32"/>
          <w:szCs w:val="32"/>
        </w:rPr>
        <w:t xml:space="preserve"> Şenel, H. (2009). Eyvah Çocuğum Okula Başlıyor. İstanbul: Özgür Yayınları. </w:t>
      </w:r>
    </w:p>
    <w:p w:rsidR="00C4358C" w:rsidRPr="00371C92" w:rsidRDefault="00C4358C" w:rsidP="00C4358C">
      <w:pPr>
        <w:pStyle w:val="AralkYok"/>
        <w:numPr>
          <w:ilvl w:val="0"/>
          <w:numId w:val="1"/>
        </w:numPr>
        <w:rPr>
          <w:rFonts w:ascii="TTKB Dik Temel Abece" w:hAnsi="TTKB Dik Temel Abece"/>
          <w:sz w:val="32"/>
          <w:szCs w:val="32"/>
        </w:rPr>
      </w:pPr>
      <w:r w:rsidRPr="00371C92">
        <w:rPr>
          <w:rFonts w:ascii="TTKB Dik Temel Abece" w:hAnsi="TTKB Dik Temel Abece"/>
          <w:sz w:val="32"/>
          <w:szCs w:val="32"/>
        </w:rPr>
        <w:t xml:space="preserve">MEB (2013). Okul Öncesi Eğitimi Programı. Ankara. </w:t>
      </w:r>
    </w:p>
    <w:p w:rsidR="00C4358C" w:rsidRPr="00371C92" w:rsidRDefault="00C4358C" w:rsidP="00C4358C">
      <w:pPr>
        <w:pStyle w:val="AralkYok"/>
        <w:rPr>
          <w:rFonts w:ascii="TTKB Dik Temel Abece" w:hAnsi="TTKB Dik Temel Abece"/>
          <w:sz w:val="32"/>
          <w:szCs w:val="32"/>
        </w:rPr>
      </w:pPr>
      <w:r w:rsidRPr="00371C92">
        <w:rPr>
          <w:rFonts w:ascii="TTKB Dik Temel Abece" w:hAnsi="TTKB Dik Temel Abece"/>
          <w:sz w:val="32"/>
          <w:szCs w:val="32"/>
        </w:rPr>
        <w:t xml:space="preserve">Saygılı, S. (2006). Çocuklarda Davranış Bozuklukları. İstanbul: Elit Yayınları. </w:t>
      </w:r>
    </w:p>
    <w:p w:rsidR="00C4358C" w:rsidRPr="00371C92" w:rsidRDefault="00C4358C" w:rsidP="00C4358C">
      <w:pPr>
        <w:pStyle w:val="AralkYok"/>
        <w:numPr>
          <w:ilvl w:val="0"/>
          <w:numId w:val="1"/>
        </w:numPr>
        <w:rPr>
          <w:rFonts w:ascii="TTKB Dik Temel Abece" w:hAnsi="TTKB Dik Temel Abece"/>
          <w:sz w:val="32"/>
          <w:szCs w:val="32"/>
        </w:rPr>
      </w:pPr>
      <w:r w:rsidRPr="00371C92">
        <w:rPr>
          <w:rFonts w:ascii="TTKB Dik Temel Abece" w:hAnsi="TTKB Dik Temel Abece"/>
          <w:sz w:val="32"/>
          <w:szCs w:val="32"/>
        </w:rPr>
        <w:t>Yavuzer, H. (2014). Okul Çağı Çocuğu. (17. Basım). Ankara: Remzi Kitabevi.</w:t>
      </w:r>
    </w:p>
    <w:p w:rsidR="00C4358C" w:rsidRDefault="00C4358C" w:rsidP="00C4358C">
      <w:pPr>
        <w:pStyle w:val="Default"/>
        <w:rPr>
          <w:sz w:val="32"/>
          <w:szCs w:val="32"/>
        </w:rPr>
        <w:sectPr w:rsidR="00C4358C" w:rsidSect="00C4358C">
          <w:type w:val="continuous"/>
          <w:pgSz w:w="11906" w:h="16838"/>
          <w:pgMar w:top="1417" w:right="1417" w:bottom="1417" w:left="1417" w:header="708" w:footer="708" w:gutter="0"/>
          <w:cols w:space="708"/>
          <w:docGrid w:linePitch="360"/>
        </w:sectPr>
      </w:pPr>
    </w:p>
    <w:p w:rsidR="007044BA" w:rsidRPr="00371C92" w:rsidRDefault="007044BA" w:rsidP="00C4358C">
      <w:pPr>
        <w:pStyle w:val="Default"/>
        <w:rPr>
          <w:sz w:val="32"/>
          <w:szCs w:val="32"/>
        </w:rPr>
      </w:pPr>
    </w:p>
    <w:sectPr w:rsidR="007044BA" w:rsidRPr="00371C92" w:rsidSect="00C4358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6609" w:rsidRDefault="00316609" w:rsidP="00C4358C">
      <w:pPr>
        <w:spacing w:after="0" w:line="240" w:lineRule="auto"/>
      </w:pPr>
      <w:r>
        <w:separator/>
      </w:r>
    </w:p>
  </w:endnote>
  <w:endnote w:type="continuationSeparator" w:id="0">
    <w:p w:rsidR="00316609" w:rsidRDefault="00316609" w:rsidP="00C4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TKB Dik Temel Abece">
    <w:altName w:val="Calibri"/>
    <w:charset w:val="A2"/>
    <w:family w:val="auto"/>
    <w:pitch w:val="variable"/>
    <w:sig w:usb0="A00000AF" w:usb1="10000048" w:usb2="00000000" w:usb3="00000000" w:csb0="00000111"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6609" w:rsidRDefault="00316609" w:rsidP="00C4358C">
      <w:pPr>
        <w:spacing w:after="0" w:line="240" w:lineRule="auto"/>
      </w:pPr>
      <w:r>
        <w:separator/>
      </w:r>
    </w:p>
  </w:footnote>
  <w:footnote w:type="continuationSeparator" w:id="0">
    <w:p w:rsidR="00316609" w:rsidRDefault="00316609" w:rsidP="00C43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95FAC"/>
    <w:multiLevelType w:val="hybridMultilevel"/>
    <w:tmpl w:val="088C45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72B"/>
    <w:rsid w:val="00012B06"/>
    <w:rsid w:val="002D4546"/>
    <w:rsid w:val="00316609"/>
    <w:rsid w:val="00371C92"/>
    <w:rsid w:val="004D0908"/>
    <w:rsid w:val="00650B7E"/>
    <w:rsid w:val="006B1D89"/>
    <w:rsid w:val="006C5D78"/>
    <w:rsid w:val="007044BA"/>
    <w:rsid w:val="0081759D"/>
    <w:rsid w:val="00871EC2"/>
    <w:rsid w:val="008877DE"/>
    <w:rsid w:val="009804CB"/>
    <w:rsid w:val="00A47E80"/>
    <w:rsid w:val="00C4358C"/>
    <w:rsid w:val="00CC29EA"/>
    <w:rsid w:val="00E7172B"/>
    <w:rsid w:val="00F35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C5203E-2680-6344-9E55-BCFB2E7B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58C"/>
    <w:pPr>
      <w:spacing w:after="200" w:line="276" w:lineRule="auto"/>
    </w:pPr>
  </w:style>
  <w:style w:type="paragraph" w:styleId="Balk1">
    <w:name w:val="heading 1"/>
    <w:basedOn w:val="Normal"/>
    <w:next w:val="Normal"/>
    <w:link w:val="Balk1Char"/>
    <w:uiPriority w:val="9"/>
    <w:qFormat/>
    <w:rsid w:val="00C435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044BA"/>
    <w:pPr>
      <w:autoSpaceDE w:val="0"/>
      <w:autoSpaceDN w:val="0"/>
      <w:adjustRightInd w:val="0"/>
      <w:spacing w:after="0" w:line="240" w:lineRule="auto"/>
    </w:pPr>
    <w:rPr>
      <w:rFonts w:ascii="TTKB Dik Temel Abece" w:hAnsi="TTKB Dik Temel Abece" w:cs="TTKB Dik Temel Abece"/>
      <w:color w:val="000000"/>
      <w:sz w:val="24"/>
      <w:szCs w:val="24"/>
    </w:rPr>
  </w:style>
  <w:style w:type="paragraph" w:styleId="AralkYok">
    <w:name w:val="No Spacing"/>
    <w:link w:val="AralkYokChar"/>
    <w:uiPriority w:val="1"/>
    <w:qFormat/>
    <w:rsid w:val="00371C92"/>
    <w:pPr>
      <w:spacing w:after="0" w:line="240" w:lineRule="auto"/>
    </w:pPr>
  </w:style>
  <w:style w:type="paragraph" w:styleId="stBilgi">
    <w:name w:val="header"/>
    <w:basedOn w:val="Normal"/>
    <w:link w:val="stBilgiChar"/>
    <w:uiPriority w:val="99"/>
    <w:unhideWhenUsed/>
    <w:rsid w:val="00C435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358C"/>
  </w:style>
  <w:style w:type="paragraph" w:styleId="AltBilgi">
    <w:name w:val="footer"/>
    <w:basedOn w:val="Normal"/>
    <w:link w:val="AltBilgiChar"/>
    <w:uiPriority w:val="99"/>
    <w:unhideWhenUsed/>
    <w:rsid w:val="00C435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358C"/>
  </w:style>
  <w:style w:type="character" w:customStyle="1" w:styleId="Balk1Char">
    <w:name w:val="Başlık 1 Char"/>
    <w:basedOn w:val="VarsaylanParagrafYazTipi"/>
    <w:link w:val="Balk1"/>
    <w:uiPriority w:val="9"/>
    <w:rsid w:val="00C4358C"/>
    <w:rPr>
      <w:rFonts w:asciiTheme="majorHAnsi" w:eastAsiaTheme="majorEastAsia" w:hAnsiTheme="majorHAnsi" w:cstheme="majorBidi"/>
      <w:b/>
      <w:bCs/>
      <w:color w:val="2E74B5" w:themeColor="accent1" w:themeShade="BF"/>
      <w:sz w:val="28"/>
      <w:szCs w:val="28"/>
    </w:rPr>
  </w:style>
  <w:style w:type="character" w:customStyle="1" w:styleId="AralkYokChar">
    <w:name w:val="Aralık Yok Char"/>
    <w:basedOn w:val="VarsaylanParagrafYazTipi"/>
    <w:link w:val="AralkYok"/>
    <w:uiPriority w:val="1"/>
    <w:rsid w:val="00C4358C"/>
  </w:style>
  <w:style w:type="paragraph" w:styleId="BalonMetni">
    <w:name w:val="Balloon Text"/>
    <w:basedOn w:val="Normal"/>
    <w:link w:val="BalonMetniChar"/>
    <w:uiPriority w:val="99"/>
    <w:semiHidden/>
    <w:unhideWhenUsed/>
    <w:rsid w:val="00F354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354B1"/>
    <w:rPr>
      <w:rFonts w:ascii="Tahoma" w:hAnsi="Tahoma" w:cs="Tahoma"/>
      <w:sz w:val="16"/>
      <w:szCs w:val="16"/>
    </w:rPr>
  </w:style>
  <w:style w:type="character" w:styleId="Kpr">
    <w:name w:val="Hyperlink"/>
    <w:basedOn w:val="VarsaylanParagrafYazTipi"/>
    <w:uiPriority w:val="99"/>
    <w:unhideWhenUsed/>
    <w:rsid w:val="00F354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image" Target="media/image6.png" /><Relationship Id="rId18" Type="http://schemas.openxmlformats.org/officeDocument/2006/relationships/image" Target="media/image11.jpg"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image" Target="media/image5.jpg" /><Relationship Id="rId17" Type="http://schemas.openxmlformats.org/officeDocument/2006/relationships/image" Target="media/image10.jfif" /><Relationship Id="rId2" Type="http://schemas.openxmlformats.org/officeDocument/2006/relationships/numbering" Target="numbering.xml" /><Relationship Id="rId16" Type="http://schemas.openxmlformats.org/officeDocument/2006/relationships/image" Target="media/image9.jpg" /><Relationship Id="rId20"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4.png" /><Relationship Id="rId5" Type="http://schemas.openxmlformats.org/officeDocument/2006/relationships/webSettings" Target="webSettings.xml" /><Relationship Id="rId15" Type="http://schemas.openxmlformats.org/officeDocument/2006/relationships/image" Target="media/image8.emf" /><Relationship Id="rId10" Type="http://schemas.openxmlformats.org/officeDocument/2006/relationships/image" Target="media/image3.jpeg" /><Relationship Id="rId19" Type="http://schemas.openxmlformats.org/officeDocument/2006/relationships/image" Target="media/image12.jpg" /><Relationship Id="rId4" Type="http://schemas.openxmlformats.org/officeDocument/2006/relationships/settings" Target="settings.xml" /><Relationship Id="rId9" Type="http://schemas.openxmlformats.org/officeDocument/2006/relationships/image" Target="media/image2.jpg" /><Relationship Id="rId14" Type="http://schemas.openxmlformats.org/officeDocument/2006/relationships/image" Target="media/image7.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312B1-C2AA-4329-8F0A-585E2CC8A70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2607</Words>
  <Characters>14862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Niyazi AKSOY</dc:creator>
  <cp:keywords/>
  <dc:description/>
  <cp:lastModifiedBy>Konuk Kullanıcı</cp:lastModifiedBy>
  <cp:revision>2</cp:revision>
  <dcterms:created xsi:type="dcterms:W3CDTF">2021-09-06T10:43:00Z</dcterms:created>
  <dcterms:modified xsi:type="dcterms:W3CDTF">2021-09-06T10:43:00Z</dcterms:modified>
</cp:coreProperties>
</file>